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825418002"/>
        <w:docPartObj>
          <w:docPartGallery w:val="Cover Pages"/>
          <w:docPartUnique/>
        </w:docPartObj>
      </w:sdtPr>
      <w:sdtEndPr/>
      <w:sdtContent>
        <w:p w:rsidR="00AD4985" w:rsidRDefault="00AD4985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8FB251" wp14:editId="2FB8C52A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1851660</wp:posOffset>
                    </wp:positionV>
                    <wp:extent cx="1712890" cy="7625080"/>
                    <wp:effectExtent l="0" t="0" r="0" b="0"/>
                    <wp:wrapNone/>
                    <wp:docPr id="138" name="Casella di tes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6250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AD498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AD4985" w:rsidRDefault="00AD4985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187278C0" wp14:editId="7A8F1E69">
                                            <wp:extent cx="2415540" cy="1798320"/>
                                            <wp:effectExtent l="0" t="0" r="3810" b="0"/>
                                            <wp:docPr id="185" name="Immagine 18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395814248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D4985" w:rsidRDefault="00AD4985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24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-1066566856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D4985" w:rsidRDefault="00AD4985" w:rsidP="00AD498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13 aprile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AD4985" w:rsidRDefault="00AD4985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1846289024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AD4985" w:rsidRDefault="00AD4985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AD4985">
                                            <w:rPr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93104346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AD4985" w:rsidRDefault="00AD4985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AD4985" w:rsidRDefault="00AD4985" w:rsidP="00AD4985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AD4985" w:rsidRDefault="00AD498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8" o:spid="_x0000_s1026" type="#_x0000_t202" style="position:absolute;margin-left:17.4pt;margin-top:145.8pt;width:134.85pt;height:600.4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AD4985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AD4985" w:rsidRDefault="00AD4985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187278C0" wp14:editId="7A8F1E69">
                                      <wp:extent cx="2415540" cy="1798320"/>
                                      <wp:effectExtent l="0" t="0" r="3810" b="0"/>
                                      <wp:docPr id="185" name="Immagine 1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39581424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D4985" w:rsidRDefault="00AD4985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-1066566856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D4985" w:rsidRDefault="00AD4985" w:rsidP="00AD498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13 aprile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AD4985" w:rsidRDefault="00AD4985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1846289024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AD4985" w:rsidRDefault="00AD498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AD4985">
                                      <w:rPr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93104346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D4985" w:rsidRDefault="00AD4985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AD4985" w:rsidRDefault="00AD4985" w:rsidP="00AD4985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AD4985" w:rsidRDefault="00AD498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824716">
            <w:rPr>
              <w:noProof/>
              <w:lang w:eastAsia="it-IT"/>
            </w:rPr>
            <w:drawing>
              <wp:inline distT="0" distB="0" distL="0" distR="0" wp14:anchorId="3ED29739" wp14:editId="3000453E">
                <wp:extent cx="2293620" cy="822960"/>
                <wp:effectExtent l="0" t="0" r="0" b="0"/>
                <wp:docPr id="184" name="Immagine 184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423429" w:rsidRDefault="00423429"/>
    <w:p w:rsidR="00AD4985" w:rsidRDefault="00AD4985">
      <w:pPr>
        <w:rPr>
          <w:b/>
          <w:bCs/>
          <w:i/>
          <w:iCs/>
        </w:rPr>
      </w:pPr>
      <w:r w:rsidRPr="00AD4985">
        <w:rPr>
          <w:b/>
          <w:bCs/>
          <w:i/>
          <w:iCs/>
        </w:rPr>
        <w:t>DELIBERAZIONI DELLA GIUNTA REGIONALE</w:t>
      </w:r>
    </w:p>
    <w:p w:rsidR="00AD4985" w:rsidRPr="00AD4985" w:rsidRDefault="00AD4985" w:rsidP="00AD4985">
      <w:r w:rsidRPr="00AD4985">
        <w:rPr>
          <w:i/>
          <w:iCs/>
        </w:rPr>
        <w:t>ISTRUZIONE, FORMAZIONE, LAVORO E POLITICHE GIOVANILI</w:t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3" name="Immagine 13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2" name="Immagine 13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1" name="Immagine 1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0" name="Immagine 13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t>Dipartimento 54 Istr., Ric., Lav., Politiche Cult. e Soc. - D.G. 11 Direzione Generale Istruzione, Formazione,Lavoro e Politiche Giovanili - Delibera della Giunta Regionale n. 99 del 15.03.2016 - Politiche Giovanili - Approvazione Disegno di Legge: "Costruire il futuro. Nuove politiche per i giovani"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29" name="Immagine 129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28" name="Immagine 12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1" name="Immagine 3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" name="Immagine 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9" name="Immagine 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" name="Immagine 2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" name="Immagine 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" name="Immagine 2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" name="Immagine 2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" name="Immagine 2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" name="Immagine 2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" name="Immagine 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" name="Immagine 2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" name="Immagine 1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" name="Immagine 1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" name="Immagine 1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" name="Immagine 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" name="Immagine 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" name="Immagine 1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2" name="Immagine 1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1" name="Immagine 1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0" name="Immagine 1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" name="Immagine 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" name="Immagine 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7" name="Immagine 7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6" name="Immagine 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" name="Immagine 5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3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" name="Immagine 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" name="Immagine 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" name="Immagine 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" name="Immagine 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i/>
          <w:iCs/>
        </w:rPr>
        <w:t>RISORSE STRUMENTALI</w:t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2" name="Immagine 18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1" name="Immagine 18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80" name="Immagine 18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9" name="Immagine 17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t>Dipartimento 55 delle Risorse Finanziarie,Umane e Strumentali - D.G. 15 Direzione Generale per le risorse stumentali - Delibera della Giunta Regionale n. 121 del 22.03.2016 - ATTUAZIONE DELL' ART. 4, COMMA 2, DELLA LEGGE REGIONALE 1/2016. CONFERIMENTO ALL'ENTE AUTONOMO VOLTURNO, AI SENSI DEGLI ARTT. 2464 E SS. CODICE CIVILE, DI BENI IMMOBILI RICADENTI NEL PATRIMONIO DISPONIBILE REGIONALE (CON ALLEGATI).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8" name="Immagine 178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7" name="Immagine 17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6" name="Immagine 17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5" name="Immagine 17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4" name="Immagine 17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3" name="Immagine 17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2" name="Immagine 1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1" name="Immagine 171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0" name="Immagine 17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9" name="Immagine 16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8" name="Immagine 16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7" name="Immagine 16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6" name="Immagine 16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5" name="Immagine 1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4" name="Immagine 16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3" name="Immagine 16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2" name="Immagine 16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1" name="Immagine 16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60" name="Immagine 16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9" name="Immagine 15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8" name="Immagine 1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7" name="Immagine 15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6" name="Immagine 15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5" name="Immagine 15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4" name="Immagine 15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3" name="Immagine 15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2" name="Immagine 15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lastRenderedPageBreak/>
        <w:drawing>
          <wp:inline distT="0" distB="0" distL="0" distR="0">
            <wp:extent cx="152400" cy="152400"/>
            <wp:effectExtent l="0" t="0" r="0" b="0"/>
            <wp:docPr id="151" name="Immagine 1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0" name="Immagine 15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3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9" name="Immagine 14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8" name="Immagine 14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7" name="Immagine 14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6" name="Immagine 14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5" name="Immagine 14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4" name="Immagine 1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3" name="Immagine 14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4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2" name="Immagine 142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1" name="Immagine 14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0" name="Immagine 14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7" name="Immagine 13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</w:t>
      </w:r>
      <w:r w:rsidRPr="00AD4985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6" name="Immagine 13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Pr="00AD4985" w:rsidRDefault="00AD4985" w:rsidP="00AD4985"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5" name="Immagine 1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985">
        <w:t> Allegato </w:t>
      </w:r>
      <w:r w:rsidRPr="00AD4985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4" name="Immagine 13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5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85" w:rsidRDefault="00AD4985" w:rsidP="00AD4985">
      <w:r w:rsidRPr="00AD4985">
        <w:br/>
      </w:r>
    </w:p>
    <w:sectPr w:rsidR="00AD4985" w:rsidSect="00AD4985">
      <w:footerReference w:type="first" r:id="rId2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4A" w:rsidRDefault="007B194A" w:rsidP="00AD4985">
      <w:pPr>
        <w:spacing w:after="0" w:line="240" w:lineRule="auto"/>
      </w:pPr>
      <w:r>
        <w:separator/>
      </w:r>
    </w:p>
  </w:endnote>
  <w:endnote w:type="continuationSeparator" w:id="0">
    <w:p w:rsidR="007B194A" w:rsidRDefault="007B194A" w:rsidP="00AD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88505"/>
      <w:docPartObj>
        <w:docPartGallery w:val="Page Numbers (Bottom of Page)"/>
        <w:docPartUnique/>
      </w:docPartObj>
    </w:sdtPr>
    <w:sdtEndPr/>
    <w:sdtContent>
      <w:p w:rsidR="00AD4985" w:rsidRDefault="00AD498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4C">
          <w:rPr>
            <w:noProof/>
          </w:rPr>
          <w:t>0</w:t>
        </w:r>
        <w:r>
          <w:fldChar w:fldCharType="end"/>
        </w:r>
      </w:p>
    </w:sdtContent>
  </w:sdt>
  <w:p w:rsidR="00AD4985" w:rsidRDefault="00AD49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4A" w:rsidRDefault="007B194A" w:rsidP="00AD4985">
      <w:pPr>
        <w:spacing w:after="0" w:line="240" w:lineRule="auto"/>
      </w:pPr>
      <w:r>
        <w:separator/>
      </w:r>
    </w:p>
  </w:footnote>
  <w:footnote w:type="continuationSeparator" w:id="0">
    <w:p w:rsidR="007B194A" w:rsidRDefault="007B194A" w:rsidP="00AD4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5"/>
    <w:rsid w:val="000001D5"/>
    <w:rsid w:val="00000A75"/>
    <w:rsid w:val="00000B4E"/>
    <w:rsid w:val="00000BE7"/>
    <w:rsid w:val="000010EC"/>
    <w:rsid w:val="0000168F"/>
    <w:rsid w:val="000027D1"/>
    <w:rsid w:val="000029C0"/>
    <w:rsid w:val="000049C9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882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B3D"/>
    <w:rsid w:val="000720C5"/>
    <w:rsid w:val="00072271"/>
    <w:rsid w:val="0007235C"/>
    <w:rsid w:val="0007239B"/>
    <w:rsid w:val="00072792"/>
    <w:rsid w:val="000728AD"/>
    <w:rsid w:val="00072979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3981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2F4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0980"/>
    <w:rsid w:val="000F2297"/>
    <w:rsid w:val="000F294C"/>
    <w:rsid w:val="000F372F"/>
    <w:rsid w:val="000F3C1B"/>
    <w:rsid w:val="000F456D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6A4C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9EF"/>
    <w:rsid w:val="00220A51"/>
    <w:rsid w:val="00220F85"/>
    <w:rsid w:val="002214A6"/>
    <w:rsid w:val="00221507"/>
    <w:rsid w:val="0022241E"/>
    <w:rsid w:val="002224F8"/>
    <w:rsid w:val="00222886"/>
    <w:rsid w:val="00222A78"/>
    <w:rsid w:val="00223480"/>
    <w:rsid w:val="00223488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1F8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FB6"/>
    <w:rsid w:val="0030183C"/>
    <w:rsid w:val="00301F66"/>
    <w:rsid w:val="00302251"/>
    <w:rsid w:val="00302D1C"/>
    <w:rsid w:val="003041D1"/>
    <w:rsid w:val="00305BB2"/>
    <w:rsid w:val="00307B54"/>
    <w:rsid w:val="003102BA"/>
    <w:rsid w:val="003107D3"/>
    <w:rsid w:val="00310875"/>
    <w:rsid w:val="003108E6"/>
    <w:rsid w:val="00311484"/>
    <w:rsid w:val="003128EB"/>
    <w:rsid w:val="00312BC2"/>
    <w:rsid w:val="0031339E"/>
    <w:rsid w:val="003140C4"/>
    <w:rsid w:val="003147EA"/>
    <w:rsid w:val="0031541B"/>
    <w:rsid w:val="00315BA7"/>
    <w:rsid w:val="00315C71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5159"/>
    <w:rsid w:val="003D549E"/>
    <w:rsid w:val="003D54EE"/>
    <w:rsid w:val="003D58F5"/>
    <w:rsid w:val="003D6887"/>
    <w:rsid w:val="003D6FEB"/>
    <w:rsid w:val="003D786D"/>
    <w:rsid w:val="003D7F81"/>
    <w:rsid w:val="003E0157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400204"/>
    <w:rsid w:val="0040020D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37C8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A53"/>
    <w:rsid w:val="0047146C"/>
    <w:rsid w:val="00471965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F3B"/>
    <w:rsid w:val="00481BD3"/>
    <w:rsid w:val="0048209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842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B7E8A"/>
    <w:rsid w:val="004C0F92"/>
    <w:rsid w:val="004C191D"/>
    <w:rsid w:val="004C1B1A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1673"/>
    <w:rsid w:val="004E229C"/>
    <w:rsid w:val="004E2443"/>
    <w:rsid w:val="004E2829"/>
    <w:rsid w:val="004E3342"/>
    <w:rsid w:val="004E3707"/>
    <w:rsid w:val="004E3843"/>
    <w:rsid w:val="004E3A02"/>
    <w:rsid w:val="004E5610"/>
    <w:rsid w:val="004F03CE"/>
    <w:rsid w:val="004F0BAD"/>
    <w:rsid w:val="004F109B"/>
    <w:rsid w:val="004F16CA"/>
    <w:rsid w:val="004F1D83"/>
    <w:rsid w:val="004F2B19"/>
    <w:rsid w:val="004F45AB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32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B01"/>
    <w:rsid w:val="00591C2C"/>
    <w:rsid w:val="00591D6B"/>
    <w:rsid w:val="005921F4"/>
    <w:rsid w:val="005926CD"/>
    <w:rsid w:val="00592911"/>
    <w:rsid w:val="00592922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254"/>
    <w:rsid w:val="006164CF"/>
    <w:rsid w:val="00617A1F"/>
    <w:rsid w:val="006201E3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F42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38EC"/>
    <w:rsid w:val="006444A5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783"/>
    <w:rsid w:val="007458DF"/>
    <w:rsid w:val="00745CCE"/>
    <w:rsid w:val="00746833"/>
    <w:rsid w:val="00746D67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B6F"/>
    <w:rsid w:val="0075507C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194A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F7C"/>
    <w:rsid w:val="00851337"/>
    <w:rsid w:val="008514C1"/>
    <w:rsid w:val="008516B8"/>
    <w:rsid w:val="00851B3E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D10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3062"/>
    <w:rsid w:val="008C3506"/>
    <w:rsid w:val="008C3949"/>
    <w:rsid w:val="008C3C1A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3C43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35BD"/>
    <w:rsid w:val="0090409C"/>
    <w:rsid w:val="0090425C"/>
    <w:rsid w:val="00904560"/>
    <w:rsid w:val="00904960"/>
    <w:rsid w:val="00904FCF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80285"/>
    <w:rsid w:val="00980A38"/>
    <w:rsid w:val="00981307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7FF"/>
    <w:rsid w:val="009F1AF5"/>
    <w:rsid w:val="009F1D88"/>
    <w:rsid w:val="009F1FA9"/>
    <w:rsid w:val="009F25AB"/>
    <w:rsid w:val="009F34DD"/>
    <w:rsid w:val="009F35F4"/>
    <w:rsid w:val="009F49A8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31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426E"/>
    <w:rsid w:val="00A54701"/>
    <w:rsid w:val="00A552BE"/>
    <w:rsid w:val="00A55767"/>
    <w:rsid w:val="00A557A4"/>
    <w:rsid w:val="00A56244"/>
    <w:rsid w:val="00A576B1"/>
    <w:rsid w:val="00A57802"/>
    <w:rsid w:val="00A57859"/>
    <w:rsid w:val="00A578B9"/>
    <w:rsid w:val="00A57BE4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869E4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498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F81"/>
    <w:rsid w:val="00AE6428"/>
    <w:rsid w:val="00AE64B1"/>
    <w:rsid w:val="00AE7949"/>
    <w:rsid w:val="00AF04FC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40EE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741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08E"/>
    <w:rsid w:val="00BC4F60"/>
    <w:rsid w:val="00BC6F20"/>
    <w:rsid w:val="00BC75FF"/>
    <w:rsid w:val="00BC7B65"/>
    <w:rsid w:val="00BD0006"/>
    <w:rsid w:val="00BD01A1"/>
    <w:rsid w:val="00BD02E0"/>
    <w:rsid w:val="00BD04E2"/>
    <w:rsid w:val="00BD0AC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33E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126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4FF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9F9"/>
    <w:rsid w:val="00DA2852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71F8"/>
    <w:rsid w:val="00DE72A9"/>
    <w:rsid w:val="00DE7534"/>
    <w:rsid w:val="00DE76D1"/>
    <w:rsid w:val="00DE79B9"/>
    <w:rsid w:val="00DF0397"/>
    <w:rsid w:val="00DF08E3"/>
    <w:rsid w:val="00DF09EB"/>
    <w:rsid w:val="00DF15A1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14EA"/>
    <w:rsid w:val="00E72E3D"/>
    <w:rsid w:val="00E73D08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52D9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074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B05"/>
    <w:rsid w:val="00FD3C13"/>
    <w:rsid w:val="00FD3D37"/>
    <w:rsid w:val="00FD41A8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D498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D4985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4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985"/>
  </w:style>
  <w:style w:type="paragraph" w:styleId="Pidipagina">
    <w:name w:val="footer"/>
    <w:basedOn w:val="Normale"/>
    <w:link w:val="PidipaginaCarattere"/>
    <w:uiPriority w:val="99"/>
    <w:unhideWhenUsed/>
    <w:rsid w:val="00AD4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9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D498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D4985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4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985"/>
  </w:style>
  <w:style w:type="paragraph" w:styleId="Pidipagina">
    <w:name w:val="footer"/>
    <w:basedOn w:val="Normale"/>
    <w:link w:val="PidipaginaCarattere"/>
    <w:uiPriority w:val="99"/>
    <w:unhideWhenUsed/>
    <w:rsid w:val="00AD4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9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3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967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95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64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334">
                                                              <w:marLeft w:val="12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66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63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17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718634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3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672316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05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8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07063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73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19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25874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02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53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797459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26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8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740251">
                                                                      <w:marLeft w:val="12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198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621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8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252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0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5202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6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758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1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burc.regione.campania.it/eBurcWeb/directServlet?DOCUMENT_ID=93500&amp;ATTACH_ID=136358" TargetMode="External"/><Relationship Id="rId18" Type="http://schemas.openxmlformats.org/officeDocument/2006/relationships/hyperlink" Target="http://burc.regione.campania.it/eBurcWeb/directServlet?DOCUMENT_ID=93500&amp;ATTACH_ID=136361" TargetMode="External"/><Relationship Id="rId26" Type="http://schemas.openxmlformats.org/officeDocument/2006/relationships/hyperlink" Target="http://burc.regione.campania.it/eBurcWeb/directServlet?DOCUMENT_ID=93501&amp;ATTACH_ID=1363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urc.regione.campania.it/eBurcWeb/directServlet?DOCUMENT_ID=93501&amp;ATTACH_ID=13636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http://burc.regione.campania.it/eBurcWeb/directServlet?DOCUMENT_ID=93500&amp;ATTACH_ID=136360" TargetMode="External"/><Relationship Id="rId25" Type="http://schemas.openxmlformats.org/officeDocument/2006/relationships/hyperlink" Target="http://burc.regione.campania.it/eBurcWeb/directServlet?DOCUMENT_ID=93501&amp;ATTACH_ID=136367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93500&amp;ATTACH_ID=136359" TargetMode="External"/><Relationship Id="rId20" Type="http://schemas.openxmlformats.org/officeDocument/2006/relationships/hyperlink" Target="http://burc.regione.campania.it/eBurcWeb/directServlet?DOCUMENT_ID=93500&amp;ATTACH_ID=13636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yperlink" Target="http://burc.regione.campania.it/eBurcWeb/directServlet?DOCUMENT_ID=93501&amp;ATTACH_ID=13636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burc.regione.campania.it/eBurcWeb/directServlet?DOCUMENT_ID=93501&amp;ATTACH_ID=136365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://burc.regione.campania.it/eBurcWeb/directServlet?DOCUMENT_ID=93501&amp;ATTACH_ID=136364" TargetMode="External"/><Relationship Id="rId27" Type="http://schemas.openxmlformats.org/officeDocument/2006/relationships/hyperlink" Target="http://burc.regione.campania.it/eBurcWeb/directServlet?DOCUMENT_ID=93501&amp;ATTACH_ID=13636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24</dc:title>
  <dc:subject>13 aprile 2016</dc:subject>
  <dc:creator>Segreti</dc:creator>
  <cp:lastModifiedBy>segreteria</cp:lastModifiedBy>
  <cp:revision>2</cp:revision>
  <dcterms:created xsi:type="dcterms:W3CDTF">2016-04-19T08:29:00Z</dcterms:created>
  <dcterms:modified xsi:type="dcterms:W3CDTF">2016-04-19T08:29:00Z</dcterms:modified>
</cp:coreProperties>
</file>