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662810533"/>
        <w:docPartObj>
          <w:docPartGallery w:val="Cover Pages"/>
          <w:docPartUnique/>
        </w:docPartObj>
      </w:sdtPr>
      <w:sdtContent>
        <w:p w14:paraId="04413279" w14:textId="01F510B3" w:rsidR="00EB69D9" w:rsidRDefault="00EB69D9"/>
        <w:p w14:paraId="0E3F66F5" w14:textId="57431033" w:rsidR="00EB69D9" w:rsidRDefault="00EB69D9">
          <w:r>
            <w:rPr>
              <w:noProof/>
            </w:rPr>
            <w:drawing>
              <wp:inline distT="0" distB="0" distL="0" distR="0" wp14:anchorId="1FD2B63A" wp14:editId="6863C9D6">
                <wp:extent cx="2294255" cy="817880"/>
                <wp:effectExtent l="0" t="0" r="0" b="127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94255" cy="81788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4D51764B" wp14:editId="4933F47C">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6252AA" w14:textId="69CC474C" w:rsidR="00EB69D9" w:rsidRDefault="00EB69D9">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n.31</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590A27A3" w14:textId="0F7FDB63" w:rsidR="00EB69D9" w:rsidRDefault="00EB69D9">
                                    <w:pPr>
                                      <w:pStyle w:val="Nessunaspaziatura"/>
                                      <w:spacing w:before="40" w:after="40"/>
                                      <w:rPr>
                                        <w:caps/>
                                        <w:color w:val="1F4E79" w:themeColor="accent5" w:themeShade="80"/>
                                        <w:sz w:val="28"/>
                                        <w:szCs w:val="28"/>
                                      </w:rPr>
                                    </w:pPr>
                                    <w:r>
                                      <w:rPr>
                                        <w:caps/>
                                        <w:color w:val="1F4E79" w:themeColor="accent5" w:themeShade="80"/>
                                        <w:sz w:val="28"/>
                                        <w:szCs w:val="28"/>
                                      </w:rPr>
                                      <w:t>27 aprile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759F76EC" w14:textId="1F457079" w:rsidR="00EB69D9" w:rsidRDefault="00EB69D9">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D51764B" id="_x0000_t202" coordsize="21600,21600" o:spt="202" path="m,l,21600r21600,l21600,xe">
                    <v:stroke joinstyle="miter"/>
                    <v:path gradientshapeok="t" o:connecttype="rect"/>
                  </v:shapetype>
                  <v:shape id="Casella di testo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6A6252AA" w14:textId="69CC474C" w:rsidR="00EB69D9" w:rsidRDefault="00EB69D9">
                          <w:pPr>
                            <w:pStyle w:val="Nessunaspaziatura"/>
                            <w:spacing w:before="40" w:after="560" w:line="216" w:lineRule="auto"/>
                            <w:rPr>
                              <w:color w:val="4472C4" w:themeColor="accent1"/>
                              <w:sz w:val="72"/>
                              <w:szCs w:val="72"/>
                            </w:rPr>
                          </w:pPr>
                          <w:sdt>
                            <w:sdtPr>
                              <w:rPr>
                                <w:color w:val="4472C4"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4472C4" w:themeColor="accent1"/>
                                  <w:sz w:val="72"/>
                                  <w:szCs w:val="72"/>
                                </w:rPr>
                                <w:t xml:space="preserve">Estratto dal </w:t>
                              </w:r>
                              <w:proofErr w:type="spellStart"/>
                              <w:r>
                                <w:rPr>
                                  <w:color w:val="4472C4" w:themeColor="accent1"/>
                                  <w:sz w:val="72"/>
                                  <w:szCs w:val="72"/>
                                </w:rPr>
                                <w:t>Burc</w:t>
                              </w:r>
                              <w:proofErr w:type="spellEnd"/>
                              <w:r>
                                <w:rPr>
                                  <w:color w:val="4472C4" w:themeColor="accent1"/>
                                  <w:sz w:val="72"/>
                                  <w:szCs w:val="72"/>
                                </w:rPr>
                                <w:t xml:space="preserve"> n.31</w:t>
                              </w:r>
                            </w:sdtContent>
                          </w:sdt>
                        </w:p>
                        <w:sdt>
                          <w:sdtPr>
                            <w:rPr>
                              <w:caps/>
                              <w:color w:val="1F4E7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590A27A3" w14:textId="0F7FDB63" w:rsidR="00EB69D9" w:rsidRDefault="00EB69D9">
                              <w:pPr>
                                <w:pStyle w:val="Nessunaspaziatura"/>
                                <w:spacing w:before="40" w:after="40"/>
                                <w:rPr>
                                  <w:caps/>
                                  <w:color w:val="1F4E79" w:themeColor="accent5" w:themeShade="80"/>
                                  <w:sz w:val="28"/>
                                  <w:szCs w:val="28"/>
                                </w:rPr>
                              </w:pPr>
                              <w:r>
                                <w:rPr>
                                  <w:caps/>
                                  <w:color w:val="1F4E79" w:themeColor="accent5" w:themeShade="80"/>
                                  <w:sz w:val="28"/>
                                  <w:szCs w:val="28"/>
                                </w:rPr>
                                <w:t>27 aprile 2023</w:t>
                              </w:r>
                            </w:p>
                          </w:sdtContent>
                        </w:sdt>
                        <w:sdt>
                          <w:sdtPr>
                            <w:rPr>
                              <w:caps/>
                              <w:color w:val="5B9BD5"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759F76EC" w14:textId="1F457079" w:rsidR="00EB69D9" w:rsidRDefault="00EB69D9">
                              <w:pPr>
                                <w:pStyle w:val="Nessunaspaziatura"/>
                                <w:spacing w:before="80" w:after="40"/>
                                <w:rPr>
                                  <w:caps/>
                                  <w:color w:val="5B9BD5" w:themeColor="accent5"/>
                                  <w:sz w:val="24"/>
                                  <w:szCs w:val="24"/>
                                </w:rPr>
                              </w:pPr>
                              <w:r>
                                <w:rPr>
                                  <w:caps/>
                                  <w:color w:val="5B9BD5"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69371FB2" wp14:editId="02C7EA07">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458C52D6" w14:textId="753F00B8" w:rsidR="00EB69D9" w:rsidRDefault="00EB69D9">
                                    <w:pPr>
                                      <w:pStyle w:val="Nessunaspaziatura"/>
                                      <w:jc w:val="right"/>
                                      <w:rPr>
                                        <w:color w:val="FFFFFF" w:themeColor="background1"/>
                                        <w:sz w:val="24"/>
                                        <w:szCs w:val="24"/>
                                      </w:rPr>
                                    </w:pPr>
                                    <w:r>
                                      <w:rPr>
                                        <w:color w:val="FFFFFF" w:themeColor="background1"/>
                                        <w:sz w:val="24"/>
                                        <w:szCs w:val="24"/>
                                      </w:rPr>
                                      <w:t xml:space="preserve">     </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69371FB2" id="Rettangol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Anno"/>
                            <w:tag w:val=""/>
                            <w:id w:val="-785116381"/>
                            <w:showingPlcHdr/>
                            <w:dataBinding w:prefixMappings="xmlns:ns0='http://schemas.microsoft.com/office/2006/coverPageProps' " w:xpath="/ns0:CoverPageProperties[1]/ns0:PublishDate[1]" w:storeItemID="{55AF091B-3C7A-41E3-B477-F2FDAA23CFDA}"/>
                            <w:date>
                              <w:dateFormat w:val="yyyy"/>
                              <w:lid w:val="it-IT"/>
                              <w:storeMappedDataAs w:val="dateTime"/>
                              <w:calendar w:val="gregorian"/>
                            </w:date>
                          </w:sdtPr>
                          <w:sdtContent>
                            <w:p w14:paraId="458C52D6" w14:textId="753F00B8" w:rsidR="00EB69D9" w:rsidRDefault="00EB69D9">
                              <w:pPr>
                                <w:pStyle w:val="Nessunaspaziatura"/>
                                <w:jc w:val="right"/>
                                <w:rPr>
                                  <w:color w:val="FFFFFF" w:themeColor="background1"/>
                                  <w:sz w:val="24"/>
                                  <w:szCs w:val="24"/>
                                </w:rPr>
                              </w:pPr>
                              <w:r>
                                <w:rPr>
                                  <w:color w:val="FFFFFF" w:themeColor="background1"/>
                                  <w:sz w:val="24"/>
                                  <w:szCs w:val="24"/>
                                </w:rPr>
                                <w:t xml:space="preserve">     </w:t>
                              </w:r>
                            </w:p>
                          </w:sdtContent>
                        </w:sdt>
                      </w:txbxContent>
                    </v:textbox>
                    <w10:wrap anchorx="margin" anchory="page"/>
                  </v:rect>
                </w:pict>
              </mc:Fallback>
            </mc:AlternateContent>
          </w:r>
          <w:r>
            <w:br w:type="page"/>
          </w:r>
        </w:p>
      </w:sdtContent>
    </w:sdt>
    <w:p w14:paraId="56C49FA0" w14:textId="54C11494" w:rsidR="00EB69D9" w:rsidRPr="00EB69D9" w:rsidRDefault="00EB69D9" w:rsidP="00EB69D9">
      <w:r w:rsidRPr="00EB69D9">
        <w:rPr>
          <w:b/>
          <w:bCs/>
          <w:i/>
          <w:iCs/>
        </w:rPr>
        <w:lastRenderedPageBreak/>
        <w:t>LEGGI REGIONALI</w:t>
      </w:r>
    </w:p>
    <w:p w14:paraId="502C9EC2" w14:textId="6117118D" w:rsidR="00EB69D9" w:rsidRPr="00EB69D9" w:rsidRDefault="00EB69D9" w:rsidP="00EB69D9">
      <w:r w:rsidRPr="00EB69D9">
        <w:drawing>
          <wp:inline distT="0" distB="0" distL="0" distR="0" wp14:anchorId="381404EA" wp14:editId="5AF76CD5">
            <wp:extent cx="152400" cy="208280"/>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r w:rsidRPr="00EB69D9">
        <w:t> </w:t>
      </w:r>
      <w:r w:rsidRPr="00EB69D9">
        <w:drawing>
          <wp:inline distT="0" distB="0" distL="0" distR="0" wp14:anchorId="730D45F8" wp14:editId="4F11816E">
            <wp:extent cx="152400" cy="208280"/>
            <wp:effectExtent l="0" t="0" r="0" b="127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r w:rsidRPr="00EB69D9">
        <w:t> </w:t>
      </w:r>
      <w:r w:rsidRPr="00EB69D9">
        <w:drawing>
          <wp:inline distT="0" distB="0" distL="0" distR="0" wp14:anchorId="5F422770" wp14:editId="5AFDBC21">
            <wp:extent cx="152400" cy="208280"/>
            <wp:effectExtent l="0" t="0" r="0" b="1270"/>
            <wp:docPr id="39" name="Immagin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p>
    <w:p w14:paraId="5AD345F3" w14:textId="0CA5E319" w:rsidR="00EB69D9" w:rsidRPr="00EB69D9" w:rsidRDefault="00EB69D9" w:rsidP="00EB69D9">
      <w:r w:rsidRPr="00EB69D9">
        <w:t>Legge regionale 26 aprile 2023, n. 2. "Promozione della diffusione dell'impegno civico e politico nei cittadini campani" </w:t>
      </w:r>
      <w:r w:rsidRPr="00EB69D9">
        <w:drawing>
          <wp:inline distT="0" distB="0" distL="0" distR="0" wp14:anchorId="07EFE6B5" wp14:editId="446C5FD9">
            <wp:extent cx="152400" cy="152400"/>
            <wp:effectExtent l="0" t="0" r="0" b="0"/>
            <wp:docPr id="38" name="Immagine 38" descr="Versione pdf dell'atto">
              <a:hlinkClick xmlns:a="http://schemas.openxmlformats.org/drawingml/2006/main" r:id="rId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0:j_id152" descr="Versione pdf dell'atto">
                      <a:hlinkClick r:id="rId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62F746F" w14:textId="55E1A09F" w:rsidR="00EB69D9" w:rsidRPr="00EB69D9" w:rsidRDefault="00EB69D9" w:rsidP="00EB69D9">
      <w:r w:rsidRPr="00EB69D9">
        <w:drawing>
          <wp:inline distT="0" distB="0" distL="0" distR="0" wp14:anchorId="19725A44" wp14:editId="5AED1F96">
            <wp:extent cx="152400" cy="208280"/>
            <wp:effectExtent l="0" t="0" r="0" b="0"/>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r w:rsidRPr="00EB69D9">
        <w:t> </w:t>
      </w:r>
      <w:r w:rsidRPr="00EB69D9">
        <w:drawing>
          <wp:inline distT="0" distB="0" distL="0" distR="0" wp14:anchorId="52FD9222" wp14:editId="7A851255">
            <wp:extent cx="152400" cy="208280"/>
            <wp:effectExtent l="0" t="0" r="0" b="1270"/>
            <wp:docPr id="36"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r w:rsidRPr="00EB69D9">
        <w:t> </w:t>
      </w:r>
      <w:r w:rsidRPr="00EB69D9">
        <w:drawing>
          <wp:inline distT="0" distB="0" distL="0" distR="0" wp14:anchorId="64DBFB5D" wp14:editId="04F0108F">
            <wp:extent cx="152400" cy="208280"/>
            <wp:effectExtent l="0" t="0" r="0" b="1270"/>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p>
    <w:p w14:paraId="1592BB84" w14:textId="67E59281" w:rsidR="00EB69D9" w:rsidRPr="00EB69D9" w:rsidRDefault="00EB69D9" w:rsidP="00EB69D9">
      <w:r w:rsidRPr="00EB69D9">
        <w:t>Legge regionale 26 aprile 2023, n. 3. "Disposizioni per la conoscenza, il sostegno e la valorizzazione della creatività urbana street art, writing e muralismo" </w:t>
      </w:r>
      <w:r w:rsidRPr="00EB69D9">
        <w:drawing>
          <wp:inline distT="0" distB="0" distL="0" distR="0" wp14:anchorId="664716E5" wp14:editId="2FAF01D2">
            <wp:extent cx="152400" cy="152400"/>
            <wp:effectExtent l="0" t="0" r="0" b="0"/>
            <wp:docPr id="34" name="Immagine 34" descr="Versione pdf dell'atto">
              <a:hlinkClick xmlns:a="http://schemas.openxmlformats.org/drawingml/2006/main" r:id="rId1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j_id152" descr="Versione pdf dell'atto">
                      <a:hlinkClick r:id="rId10"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9306DBA" w14:textId="5C825131" w:rsidR="00EB69D9" w:rsidRPr="00EB69D9" w:rsidRDefault="00EB69D9" w:rsidP="00EB69D9">
      <w:r w:rsidRPr="00EB69D9">
        <w:drawing>
          <wp:inline distT="0" distB="0" distL="0" distR="0" wp14:anchorId="50462F8C" wp14:editId="759E7F30">
            <wp:extent cx="152400" cy="208280"/>
            <wp:effectExtent l="0" t="0" r="0" b="0"/>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r w:rsidRPr="00EB69D9">
        <w:t> </w:t>
      </w:r>
      <w:r w:rsidRPr="00EB69D9">
        <w:drawing>
          <wp:inline distT="0" distB="0" distL="0" distR="0" wp14:anchorId="2F9AFE54" wp14:editId="69E65EB1">
            <wp:extent cx="152400" cy="208280"/>
            <wp:effectExtent l="0" t="0" r="0" b="127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r w:rsidRPr="00EB69D9">
        <w:t> </w:t>
      </w:r>
      <w:r w:rsidRPr="00EB69D9">
        <w:drawing>
          <wp:inline distT="0" distB="0" distL="0" distR="0" wp14:anchorId="681BA8A4" wp14:editId="5EE7F16B">
            <wp:extent cx="152400" cy="208280"/>
            <wp:effectExtent l="0" t="0" r="0" b="1270"/>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p>
    <w:p w14:paraId="11EE49F2" w14:textId="0514E075" w:rsidR="00EB69D9" w:rsidRPr="00EB69D9" w:rsidRDefault="00EB69D9" w:rsidP="00EB69D9">
      <w:r w:rsidRPr="00EB69D9">
        <w:t>Legge regionale 26 aprile 2023, n. 4. "Istituzione della Giornata regionale del figlio" </w:t>
      </w:r>
      <w:r w:rsidRPr="00EB69D9">
        <w:drawing>
          <wp:inline distT="0" distB="0" distL="0" distR="0" wp14:anchorId="08218A67" wp14:editId="2DA74528">
            <wp:extent cx="152400" cy="152400"/>
            <wp:effectExtent l="0" t="0" r="0" b="0"/>
            <wp:docPr id="30" name="Immagine 30" descr="Versione pdf dell'atto">
              <a:hlinkClick xmlns:a="http://schemas.openxmlformats.org/drawingml/2006/main" r:id="rId1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2:j_id152" descr="Versione pdf dell'atto">
                      <a:hlinkClick r:id="rId11"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D97866D" w14:textId="1E5C9EDD" w:rsidR="00EB69D9" w:rsidRPr="00EB69D9" w:rsidRDefault="00EB69D9" w:rsidP="00EB69D9">
      <w:r w:rsidRPr="00EB69D9">
        <w:drawing>
          <wp:inline distT="0" distB="0" distL="0" distR="0" wp14:anchorId="09C73756" wp14:editId="6610676D">
            <wp:extent cx="152400" cy="208280"/>
            <wp:effectExtent l="0" t="0" r="0" b="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r w:rsidRPr="00EB69D9">
        <w:t> </w:t>
      </w:r>
      <w:r w:rsidRPr="00EB69D9">
        <w:drawing>
          <wp:inline distT="0" distB="0" distL="0" distR="0" wp14:anchorId="3AA28E46" wp14:editId="5C628B0C">
            <wp:extent cx="152400" cy="208280"/>
            <wp:effectExtent l="0" t="0" r="0" b="127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r w:rsidRPr="00EB69D9">
        <w:t> </w:t>
      </w:r>
      <w:r w:rsidRPr="00EB69D9">
        <w:drawing>
          <wp:inline distT="0" distB="0" distL="0" distR="0" wp14:anchorId="0938D778" wp14:editId="62D1EEC1">
            <wp:extent cx="152400" cy="208280"/>
            <wp:effectExtent l="0" t="0" r="0" b="1270"/>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p>
    <w:p w14:paraId="390D08AC" w14:textId="42939357" w:rsidR="00EB69D9" w:rsidRPr="00EB69D9" w:rsidRDefault="00EB69D9" w:rsidP="00EB69D9">
      <w:r w:rsidRPr="00EB69D9">
        <w:t>Legge regionale 26 aprile 2023, n. 5. "Disposizioni per la prevenzione del maltrattamento sui minori" </w:t>
      </w:r>
      <w:r w:rsidRPr="00EB69D9">
        <w:drawing>
          <wp:inline distT="0" distB="0" distL="0" distR="0" wp14:anchorId="64AEC75F" wp14:editId="66C8DB57">
            <wp:extent cx="152400" cy="152400"/>
            <wp:effectExtent l="0" t="0" r="0" b="0"/>
            <wp:docPr id="26" name="Immagine 26" descr="Versione pdf dell'atto">
              <a:hlinkClick xmlns:a="http://schemas.openxmlformats.org/drawingml/2006/main" r:id="rId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3:j_id152" descr="Versione pdf dell'atto">
                      <a:hlinkClick r:id="rId12"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41278BD" w14:textId="1FF6DA58" w:rsidR="00EB69D9" w:rsidRPr="00EB69D9" w:rsidRDefault="00EB69D9" w:rsidP="00EB69D9">
      <w:r w:rsidRPr="00EB69D9">
        <w:drawing>
          <wp:inline distT="0" distB="0" distL="0" distR="0" wp14:anchorId="20236ADE" wp14:editId="332B5208">
            <wp:extent cx="152400" cy="208280"/>
            <wp:effectExtent l="0" t="0" r="0" b="0"/>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r w:rsidRPr="00EB69D9">
        <w:t> </w:t>
      </w:r>
      <w:r w:rsidRPr="00EB69D9">
        <w:drawing>
          <wp:inline distT="0" distB="0" distL="0" distR="0" wp14:anchorId="09C79AF2" wp14:editId="48FD942E">
            <wp:extent cx="152400" cy="208280"/>
            <wp:effectExtent l="0" t="0" r="0" b="1270"/>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r w:rsidRPr="00EB69D9">
        <w:t> </w:t>
      </w:r>
      <w:r w:rsidRPr="00EB69D9">
        <w:drawing>
          <wp:inline distT="0" distB="0" distL="0" distR="0" wp14:anchorId="498FF6A7" wp14:editId="64D5C5DB">
            <wp:extent cx="152400" cy="208280"/>
            <wp:effectExtent l="0" t="0" r="0" b="127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p>
    <w:p w14:paraId="13AEC4BA" w14:textId="0773AFF0" w:rsidR="00EB69D9" w:rsidRPr="00EB69D9" w:rsidRDefault="00EB69D9" w:rsidP="00EB69D9">
      <w:r w:rsidRPr="00EB69D9">
        <w:t>Legge regionale 26 aprile 2023, n. 6. "Modifiche alla legge regionale 30 settembre 2008, n. 12 (Nuovo ordinamento e disciplina delle comunità montane), per l'inclusione dei Comuni di Paduli (BN) e Sant'Arcangelo Trimonte (BN) nella Comunità montana Fortore" </w:t>
      </w:r>
      <w:r w:rsidRPr="00EB69D9">
        <w:drawing>
          <wp:inline distT="0" distB="0" distL="0" distR="0" wp14:anchorId="32F63C1C" wp14:editId="362A14FB">
            <wp:extent cx="152400" cy="152400"/>
            <wp:effectExtent l="0" t="0" r="0" b="0"/>
            <wp:docPr id="22" name="Immagine 22"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4:j_id152" descr="Versione pdf dell'atto">
                      <a:hlinkClick r:id="rId13"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2BDD3C9" w14:textId="1B127926" w:rsidR="00EB69D9" w:rsidRPr="00EB69D9" w:rsidRDefault="00EB69D9" w:rsidP="00EB69D9">
      <w:r w:rsidRPr="00EB69D9">
        <w:drawing>
          <wp:inline distT="0" distB="0" distL="0" distR="0" wp14:anchorId="2B6CD70A" wp14:editId="63C86D35">
            <wp:extent cx="152400" cy="208280"/>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r w:rsidRPr="00EB69D9">
        <w:t> </w:t>
      </w:r>
      <w:r w:rsidRPr="00EB69D9">
        <w:drawing>
          <wp:inline distT="0" distB="0" distL="0" distR="0" wp14:anchorId="09825E72" wp14:editId="25389258">
            <wp:extent cx="152400" cy="208280"/>
            <wp:effectExtent l="0" t="0" r="0" b="127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r w:rsidRPr="00EB69D9">
        <w:t> </w:t>
      </w:r>
      <w:r w:rsidRPr="00EB69D9">
        <w:drawing>
          <wp:inline distT="0" distB="0" distL="0" distR="0" wp14:anchorId="696DFDA6" wp14:editId="20D35426">
            <wp:extent cx="152400" cy="208280"/>
            <wp:effectExtent l="0" t="0" r="0" b="127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p>
    <w:p w14:paraId="3772930C" w14:textId="07FD224D" w:rsidR="00EB69D9" w:rsidRPr="00EB69D9" w:rsidRDefault="00EB69D9" w:rsidP="00EB69D9">
      <w:r w:rsidRPr="00EB69D9">
        <w:t>Legge regionale 26 aprile 2023, n. 7. "Rete regionale per la conservazione e il monitoraggio delle tartarughe marine e dei cetacei della Regione Campania" </w:t>
      </w:r>
      <w:r w:rsidRPr="00EB69D9">
        <w:drawing>
          <wp:inline distT="0" distB="0" distL="0" distR="0" wp14:anchorId="3BA8B906" wp14:editId="6A8B95C2">
            <wp:extent cx="152400" cy="152400"/>
            <wp:effectExtent l="0" t="0" r="0" b="0"/>
            <wp:docPr id="18" name="Immagine 18" descr="Versione pdf dell'atto">
              <a:hlinkClick xmlns:a="http://schemas.openxmlformats.org/drawingml/2006/main" r:id="rId1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5:j_id152" descr="Versione pdf dell'atto">
                      <a:hlinkClick r:id="rId14"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18002B5" w14:textId="52A7D8CA" w:rsidR="00EB69D9" w:rsidRPr="00EB69D9" w:rsidRDefault="00EB69D9" w:rsidP="00EB69D9">
      <w:r w:rsidRPr="00EB69D9">
        <w:drawing>
          <wp:inline distT="0" distB="0" distL="0" distR="0" wp14:anchorId="52CEEE59" wp14:editId="62FE58F7">
            <wp:extent cx="152400" cy="208280"/>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r w:rsidRPr="00EB69D9">
        <w:t> </w:t>
      </w:r>
      <w:r w:rsidRPr="00EB69D9">
        <w:drawing>
          <wp:inline distT="0" distB="0" distL="0" distR="0" wp14:anchorId="679ABDFF" wp14:editId="7ADC71C0">
            <wp:extent cx="152400" cy="208280"/>
            <wp:effectExtent l="0" t="0" r="0" b="127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r w:rsidRPr="00EB69D9">
        <w:t> </w:t>
      </w:r>
      <w:r w:rsidRPr="00EB69D9">
        <w:drawing>
          <wp:inline distT="0" distB="0" distL="0" distR="0" wp14:anchorId="3677CE88" wp14:editId="6FE39455">
            <wp:extent cx="152400" cy="208280"/>
            <wp:effectExtent l="0" t="0" r="0" b="127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p>
    <w:p w14:paraId="66F4C14E" w14:textId="452EF204" w:rsidR="00EB69D9" w:rsidRPr="00EB69D9" w:rsidRDefault="00EB69D9" w:rsidP="00EB69D9">
      <w:r w:rsidRPr="00EB69D9">
        <w:t>Legge regionale 26 aprile 2023, n. 8. "Riconoscimento di debito fuori bilancio, ai sensi dell'articolo 73, comma 1, lettera a) del decreto legislativo 23 giugno 2011, n. 118, come modificato dal decreto legislativo 10 agosto 2014, n. 126 e dal decreto-legge 30 aprile 2019, n. 34, convertito con modificazione dalla Legge 28 giugno 2019, n. 58. Importo complessivo di euro 11.262,67 - Delibera dell'Ufficio di Presidenza del Consiglio regionale n. 120 del 14 dicembre 2022" </w:t>
      </w:r>
      <w:r w:rsidRPr="00EB69D9">
        <w:drawing>
          <wp:inline distT="0" distB="0" distL="0" distR="0" wp14:anchorId="2D3B0AA7" wp14:editId="2E60732B">
            <wp:extent cx="152400" cy="152400"/>
            <wp:effectExtent l="0" t="0" r="0" b="0"/>
            <wp:docPr id="14" name="Immagine 14" descr="Versione pdf dell'atto">
              <a:hlinkClick xmlns:a="http://schemas.openxmlformats.org/drawingml/2006/main" r:id="rId1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6:j_id152" descr="Versione pdf dell'atto">
                      <a:hlinkClick r:id="rId15"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6A8A839" w14:textId="50C757A4" w:rsidR="00EB69D9" w:rsidRPr="00EB69D9" w:rsidRDefault="00EB69D9" w:rsidP="00EB69D9">
      <w:r w:rsidRPr="00EB69D9">
        <w:drawing>
          <wp:inline distT="0" distB="0" distL="0" distR="0" wp14:anchorId="4D147AF0" wp14:editId="20895D27">
            <wp:extent cx="152400" cy="20828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r w:rsidRPr="00EB69D9">
        <w:t> </w:t>
      </w:r>
      <w:r w:rsidRPr="00EB69D9">
        <w:drawing>
          <wp:inline distT="0" distB="0" distL="0" distR="0" wp14:anchorId="25BD33F6" wp14:editId="62C23200">
            <wp:extent cx="152400" cy="208280"/>
            <wp:effectExtent l="0" t="0" r="0" b="127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r w:rsidRPr="00EB69D9">
        <w:t> </w:t>
      </w:r>
      <w:r w:rsidRPr="00EB69D9">
        <w:drawing>
          <wp:inline distT="0" distB="0" distL="0" distR="0" wp14:anchorId="667F37FC" wp14:editId="0D685C8D">
            <wp:extent cx="152400" cy="208280"/>
            <wp:effectExtent l="0" t="0" r="0" b="127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p>
    <w:p w14:paraId="1F4A7936" w14:textId="3EFF133F" w:rsidR="00EB69D9" w:rsidRPr="00EB69D9" w:rsidRDefault="00EB69D9" w:rsidP="00EB69D9">
      <w:r w:rsidRPr="00EB69D9">
        <w:t>Legge regionale 26 aprile 2023, n. 9. "Riconoscimento di debito fuori bilancio, ai sensi dell'articolo 73, comma 1, lettera a) del decreto legislativo 23 giugno 2011, n. 118, come modificato dal decreto legislativo 10 agosto 2014, n. 126 e dal decreto-legge 30 aprile 2019, n. 34, convertito con modificazione dalla legge 28 giugno 2019, n. 58. Importo complessivo di euro 19.403,75. Delibera Ufficio di Presidenza n. 128 del 22 febbraio 2023" </w:t>
      </w:r>
      <w:r w:rsidRPr="00EB69D9">
        <w:drawing>
          <wp:inline distT="0" distB="0" distL="0" distR="0" wp14:anchorId="3993B3A9" wp14:editId="495AE48F">
            <wp:extent cx="152400" cy="152400"/>
            <wp:effectExtent l="0" t="0" r="0" b="0"/>
            <wp:docPr id="10" name="Immagine 10"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7:j_id152" descr="Versione pdf dell'atto">
                      <a:hlinkClick r:id="rId16"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718D2AE" w14:textId="3864BF36" w:rsidR="00EB69D9" w:rsidRPr="00EB69D9" w:rsidRDefault="00EB69D9" w:rsidP="00EB69D9">
      <w:r w:rsidRPr="00EB69D9">
        <w:drawing>
          <wp:inline distT="0" distB="0" distL="0" distR="0" wp14:anchorId="7260308F" wp14:editId="34659729">
            <wp:extent cx="152400" cy="20828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r w:rsidRPr="00EB69D9">
        <w:t> </w:t>
      </w:r>
      <w:r w:rsidRPr="00EB69D9">
        <w:drawing>
          <wp:inline distT="0" distB="0" distL="0" distR="0" wp14:anchorId="6F33D9CE" wp14:editId="57871450">
            <wp:extent cx="152400" cy="208280"/>
            <wp:effectExtent l="0" t="0" r="0" b="127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r w:rsidRPr="00EB69D9">
        <w:t> </w:t>
      </w:r>
      <w:r w:rsidRPr="00EB69D9">
        <w:drawing>
          <wp:inline distT="0" distB="0" distL="0" distR="0" wp14:anchorId="3337976B" wp14:editId="5EF12252">
            <wp:extent cx="152400" cy="20828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p>
    <w:p w14:paraId="5E570A51" w14:textId="6E1BE374" w:rsidR="00EB69D9" w:rsidRPr="00EB69D9" w:rsidRDefault="00EB69D9" w:rsidP="00EB69D9">
      <w:r w:rsidRPr="00EB69D9">
        <w:lastRenderedPageBreak/>
        <w:t>Legge regionale 26 aprile 2023, n. 10. "Norme per la valorizzazione dei terreni agricoli e forestali e per favorire la costituzione di associazioni fondiarie" </w:t>
      </w:r>
      <w:r w:rsidRPr="00EB69D9">
        <w:drawing>
          <wp:inline distT="0" distB="0" distL="0" distR="0" wp14:anchorId="76B8A6C7" wp14:editId="4DF94012">
            <wp:extent cx="152400" cy="152400"/>
            <wp:effectExtent l="0" t="0" r="0" b="0"/>
            <wp:docPr id="6" name="Immagine 6"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8:j_id152" descr="Versione pdf dell'atto">
                      <a:hlinkClick r:id="rId18" tgtFrame="&quot;_blank&quot;" tooltip="&quot;Versione pdf dell'atto&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BA36DCE" w14:textId="1364F6C8" w:rsidR="00EB69D9" w:rsidRPr="00EB69D9" w:rsidRDefault="00EB69D9" w:rsidP="00EB69D9">
      <w:r w:rsidRPr="00EB69D9">
        <w:drawing>
          <wp:inline distT="0" distB="0" distL="0" distR="0" wp14:anchorId="6FC9421B" wp14:editId="034BF0E3">
            <wp:extent cx="152400" cy="208280"/>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r w:rsidRPr="00EB69D9">
        <w:t> </w:t>
      </w:r>
      <w:r w:rsidRPr="00EB69D9">
        <w:drawing>
          <wp:inline distT="0" distB="0" distL="0" distR="0" wp14:anchorId="16F9FB60" wp14:editId="1D829474">
            <wp:extent cx="152400" cy="20828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r w:rsidRPr="00EB69D9">
        <w:t> </w:t>
      </w:r>
      <w:r w:rsidRPr="00EB69D9">
        <w:drawing>
          <wp:inline distT="0" distB="0" distL="0" distR="0" wp14:anchorId="0F2D4534" wp14:editId="1452C196">
            <wp:extent cx="152400" cy="208280"/>
            <wp:effectExtent l="0" t="0" r="0"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8280"/>
                    </a:xfrm>
                    <a:prstGeom prst="rect">
                      <a:avLst/>
                    </a:prstGeom>
                    <a:noFill/>
                    <a:ln>
                      <a:noFill/>
                    </a:ln>
                  </pic:spPr>
                </pic:pic>
              </a:graphicData>
            </a:graphic>
          </wp:inline>
        </w:drawing>
      </w:r>
    </w:p>
    <w:p w14:paraId="14261689" w14:textId="77777777" w:rsidR="00C24349" w:rsidRDefault="00C24349"/>
    <w:sectPr w:rsidR="00C24349" w:rsidSect="00EB69D9">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9D9"/>
    <w:rsid w:val="00AD0A2E"/>
    <w:rsid w:val="00C24349"/>
    <w:rsid w:val="00EB69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D980"/>
  <w15:chartTrackingRefBased/>
  <w15:docId w15:val="{549E5091-CAD6-4F1D-A092-B6954AB10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EB69D9"/>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EB69D9"/>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951830">
      <w:bodyDiv w:val="1"/>
      <w:marLeft w:val="0"/>
      <w:marRight w:val="0"/>
      <w:marTop w:val="0"/>
      <w:marBottom w:val="0"/>
      <w:divBdr>
        <w:top w:val="none" w:sz="0" w:space="0" w:color="auto"/>
        <w:left w:val="none" w:sz="0" w:space="0" w:color="auto"/>
        <w:bottom w:val="none" w:sz="0" w:space="0" w:color="auto"/>
        <w:right w:val="none" w:sz="0" w:space="0" w:color="auto"/>
      </w:divBdr>
      <w:divsChild>
        <w:div w:id="967052316">
          <w:marLeft w:val="0"/>
          <w:marRight w:val="0"/>
          <w:marTop w:val="0"/>
          <w:marBottom w:val="0"/>
          <w:divBdr>
            <w:top w:val="none" w:sz="0" w:space="0" w:color="auto"/>
            <w:left w:val="none" w:sz="0" w:space="0" w:color="auto"/>
            <w:bottom w:val="none" w:sz="0" w:space="0" w:color="auto"/>
            <w:right w:val="none" w:sz="0" w:space="0" w:color="auto"/>
          </w:divBdr>
          <w:divsChild>
            <w:div w:id="1140415012">
              <w:marLeft w:val="0"/>
              <w:marRight w:val="0"/>
              <w:marTop w:val="0"/>
              <w:marBottom w:val="0"/>
              <w:divBdr>
                <w:top w:val="none" w:sz="0" w:space="0" w:color="auto"/>
                <w:left w:val="none" w:sz="0" w:space="0" w:color="auto"/>
                <w:bottom w:val="none" w:sz="0" w:space="0" w:color="auto"/>
                <w:right w:val="none" w:sz="0" w:space="0" w:color="auto"/>
              </w:divBdr>
              <w:divsChild>
                <w:div w:id="1844054942">
                  <w:marLeft w:val="0"/>
                  <w:marRight w:val="0"/>
                  <w:marTop w:val="0"/>
                  <w:marBottom w:val="0"/>
                  <w:divBdr>
                    <w:top w:val="none" w:sz="0" w:space="0" w:color="auto"/>
                    <w:left w:val="none" w:sz="0" w:space="0" w:color="auto"/>
                    <w:bottom w:val="none" w:sz="0" w:space="0" w:color="auto"/>
                    <w:right w:val="none" w:sz="0" w:space="0" w:color="auto"/>
                  </w:divBdr>
                </w:div>
              </w:divsChild>
            </w:div>
            <w:div w:id="801460581">
              <w:marLeft w:val="0"/>
              <w:marRight w:val="0"/>
              <w:marTop w:val="0"/>
              <w:marBottom w:val="0"/>
              <w:divBdr>
                <w:top w:val="none" w:sz="0" w:space="0" w:color="auto"/>
                <w:left w:val="none" w:sz="0" w:space="0" w:color="auto"/>
                <w:bottom w:val="none" w:sz="0" w:space="0" w:color="auto"/>
                <w:right w:val="none" w:sz="0" w:space="0" w:color="auto"/>
              </w:divBdr>
              <w:divsChild>
                <w:div w:id="259416170">
                  <w:marLeft w:val="0"/>
                  <w:marRight w:val="0"/>
                  <w:marTop w:val="0"/>
                  <w:marBottom w:val="0"/>
                  <w:divBdr>
                    <w:top w:val="none" w:sz="0" w:space="0" w:color="auto"/>
                    <w:left w:val="none" w:sz="0" w:space="0" w:color="auto"/>
                    <w:bottom w:val="none" w:sz="0" w:space="0" w:color="auto"/>
                    <w:right w:val="none" w:sz="0" w:space="0" w:color="auto"/>
                  </w:divBdr>
                  <w:divsChild>
                    <w:div w:id="921063226">
                      <w:marLeft w:val="0"/>
                      <w:marRight w:val="0"/>
                      <w:marTop w:val="0"/>
                      <w:marBottom w:val="0"/>
                      <w:divBdr>
                        <w:top w:val="none" w:sz="0" w:space="0" w:color="auto"/>
                        <w:left w:val="none" w:sz="0" w:space="0" w:color="auto"/>
                        <w:bottom w:val="none" w:sz="0" w:space="0" w:color="auto"/>
                        <w:right w:val="none" w:sz="0" w:space="0" w:color="auto"/>
                      </w:divBdr>
                      <w:divsChild>
                        <w:div w:id="128210482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29117741">
                  <w:marLeft w:val="0"/>
                  <w:marRight w:val="0"/>
                  <w:marTop w:val="0"/>
                  <w:marBottom w:val="0"/>
                  <w:divBdr>
                    <w:top w:val="none" w:sz="0" w:space="0" w:color="auto"/>
                    <w:left w:val="none" w:sz="0" w:space="0" w:color="auto"/>
                    <w:bottom w:val="none" w:sz="0" w:space="0" w:color="auto"/>
                    <w:right w:val="none" w:sz="0" w:space="0" w:color="auto"/>
                  </w:divBdr>
                  <w:divsChild>
                    <w:div w:id="529103327">
                      <w:marLeft w:val="0"/>
                      <w:marRight w:val="0"/>
                      <w:marTop w:val="0"/>
                      <w:marBottom w:val="0"/>
                      <w:divBdr>
                        <w:top w:val="none" w:sz="0" w:space="0" w:color="auto"/>
                        <w:left w:val="none" w:sz="0" w:space="0" w:color="auto"/>
                        <w:bottom w:val="none" w:sz="0" w:space="0" w:color="auto"/>
                        <w:right w:val="none" w:sz="0" w:space="0" w:color="auto"/>
                      </w:divBdr>
                      <w:divsChild>
                        <w:div w:id="18446655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000235218">
                  <w:marLeft w:val="0"/>
                  <w:marRight w:val="0"/>
                  <w:marTop w:val="0"/>
                  <w:marBottom w:val="0"/>
                  <w:divBdr>
                    <w:top w:val="none" w:sz="0" w:space="0" w:color="auto"/>
                    <w:left w:val="none" w:sz="0" w:space="0" w:color="auto"/>
                    <w:bottom w:val="none" w:sz="0" w:space="0" w:color="auto"/>
                    <w:right w:val="none" w:sz="0" w:space="0" w:color="auto"/>
                  </w:divBdr>
                  <w:divsChild>
                    <w:div w:id="1506630847">
                      <w:marLeft w:val="0"/>
                      <w:marRight w:val="0"/>
                      <w:marTop w:val="0"/>
                      <w:marBottom w:val="0"/>
                      <w:divBdr>
                        <w:top w:val="none" w:sz="0" w:space="0" w:color="auto"/>
                        <w:left w:val="none" w:sz="0" w:space="0" w:color="auto"/>
                        <w:bottom w:val="none" w:sz="0" w:space="0" w:color="auto"/>
                        <w:right w:val="none" w:sz="0" w:space="0" w:color="auto"/>
                      </w:divBdr>
                      <w:divsChild>
                        <w:div w:id="95440693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9693020">
                  <w:marLeft w:val="0"/>
                  <w:marRight w:val="0"/>
                  <w:marTop w:val="0"/>
                  <w:marBottom w:val="0"/>
                  <w:divBdr>
                    <w:top w:val="none" w:sz="0" w:space="0" w:color="auto"/>
                    <w:left w:val="none" w:sz="0" w:space="0" w:color="auto"/>
                    <w:bottom w:val="none" w:sz="0" w:space="0" w:color="auto"/>
                    <w:right w:val="none" w:sz="0" w:space="0" w:color="auto"/>
                  </w:divBdr>
                  <w:divsChild>
                    <w:div w:id="1939219285">
                      <w:marLeft w:val="0"/>
                      <w:marRight w:val="0"/>
                      <w:marTop w:val="0"/>
                      <w:marBottom w:val="0"/>
                      <w:divBdr>
                        <w:top w:val="none" w:sz="0" w:space="0" w:color="auto"/>
                        <w:left w:val="none" w:sz="0" w:space="0" w:color="auto"/>
                        <w:bottom w:val="none" w:sz="0" w:space="0" w:color="auto"/>
                        <w:right w:val="none" w:sz="0" w:space="0" w:color="auto"/>
                      </w:divBdr>
                      <w:divsChild>
                        <w:div w:id="211520017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1965618">
                  <w:marLeft w:val="0"/>
                  <w:marRight w:val="0"/>
                  <w:marTop w:val="0"/>
                  <w:marBottom w:val="0"/>
                  <w:divBdr>
                    <w:top w:val="none" w:sz="0" w:space="0" w:color="auto"/>
                    <w:left w:val="none" w:sz="0" w:space="0" w:color="auto"/>
                    <w:bottom w:val="none" w:sz="0" w:space="0" w:color="auto"/>
                    <w:right w:val="none" w:sz="0" w:space="0" w:color="auto"/>
                  </w:divBdr>
                  <w:divsChild>
                    <w:div w:id="1536892136">
                      <w:marLeft w:val="0"/>
                      <w:marRight w:val="0"/>
                      <w:marTop w:val="0"/>
                      <w:marBottom w:val="0"/>
                      <w:divBdr>
                        <w:top w:val="none" w:sz="0" w:space="0" w:color="auto"/>
                        <w:left w:val="none" w:sz="0" w:space="0" w:color="auto"/>
                        <w:bottom w:val="none" w:sz="0" w:space="0" w:color="auto"/>
                        <w:right w:val="none" w:sz="0" w:space="0" w:color="auto"/>
                      </w:divBdr>
                      <w:divsChild>
                        <w:div w:id="33661456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125495127">
                  <w:marLeft w:val="0"/>
                  <w:marRight w:val="0"/>
                  <w:marTop w:val="0"/>
                  <w:marBottom w:val="0"/>
                  <w:divBdr>
                    <w:top w:val="none" w:sz="0" w:space="0" w:color="auto"/>
                    <w:left w:val="none" w:sz="0" w:space="0" w:color="auto"/>
                    <w:bottom w:val="none" w:sz="0" w:space="0" w:color="auto"/>
                    <w:right w:val="none" w:sz="0" w:space="0" w:color="auto"/>
                  </w:divBdr>
                  <w:divsChild>
                    <w:div w:id="425153321">
                      <w:marLeft w:val="0"/>
                      <w:marRight w:val="0"/>
                      <w:marTop w:val="0"/>
                      <w:marBottom w:val="0"/>
                      <w:divBdr>
                        <w:top w:val="none" w:sz="0" w:space="0" w:color="auto"/>
                        <w:left w:val="none" w:sz="0" w:space="0" w:color="auto"/>
                        <w:bottom w:val="none" w:sz="0" w:space="0" w:color="auto"/>
                        <w:right w:val="none" w:sz="0" w:space="0" w:color="auto"/>
                      </w:divBdr>
                      <w:divsChild>
                        <w:div w:id="87473535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29650888">
                  <w:marLeft w:val="0"/>
                  <w:marRight w:val="0"/>
                  <w:marTop w:val="0"/>
                  <w:marBottom w:val="0"/>
                  <w:divBdr>
                    <w:top w:val="none" w:sz="0" w:space="0" w:color="auto"/>
                    <w:left w:val="none" w:sz="0" w:space="0" w:color="auto"/>
                    <w:bottom w:val="none" w:sz="0" w:space="0" w:color="auto"/>
                    <w:right w:val="none" w:sz="0" w:space="0" w:color="auto"/>
                  </w:divBdr>
                  <w:divsChild>
                    <w:div w:id="1740011358">
                      <w:marLeft w:val="0"/>
                      <w:marRight w:val="0"/>
                      <w:marTop w:val="0"/>
                      <w:marBottom w:val="0"/>
                      <w:divBdr>
                        <w:top w:val="none" w:sz="0" w:space="0" w:color="auto"/>
                        <w:left w:val="none" w:sz="0" w:space="0" w:color="auto"/>
                        <w:bottom w:val="none" w:sz="0" w:space="0" w:color="auto"/>
                        <w:right w:val="none" w:sz="0" w:space="0" w:color="auto"/>
                      </w:divBdr>
                      <w:divsChild>
                        <w:div w:id="14118537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64390750">
                  <w:marLeft w:val="0"/>
                  <w:marRight w:val="0"/>
                  <w:marTop w:val="0"/>
                  <w:marBottom w:val="0"/>
                  <w:divBdr>
                    <w:top w:val="none" w:sz="0" w:space="0" w:color="auto"/>
                    <w:left w:val="none" w:sz="0" w:space="0" w:color="auto"/>
                    <w:bottom w:val="none" w:sz="0" w:space="0" w:color="auto"/>
                    <w:right w:val="none" w:sz="0" w:space="0" w:color="auto"/>
                  </w:divBdr>
                  <w:divsChild>
                    <w:div w:id="753551108">
                      <w:marLeft w:val="0"/>
                      <w:marRight w:val="0"/>
                      <w:marTop w:val="0"/>
                      <w:marBottom w:val="0"/>
                      <w:divBdr>
                        <w:top w:val="none" w:sz="0" w:space="0" w:color="auto"/>
                        <w:left w:val="none" w:sz="0" w:space="0" w:color="auto"/>
                        <w:bottom w:val="none" w:sz="0" w:space="0" w:color="auto"/>
                        <w:right w:val="none" w:sz="0" w:space="0" w:color="auto"/>
                      </w:divBdr>
                      <w:divsChild>
                        <w:div w:id="191096450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69961281">
                  <w:marLeft w:val="0"/>
                  <w:marRight w:val="0"/>
                  <w:marTop w:val="0"/>
                  <w:marBottom w:val="0"/>
                  <w:divBdr>
                    <w:top w:val="none" w:sz="0" w:space="0" w:color="auto"/>
                    <w:left w:val="none" w:sz="0" w:space="0" w:color="auto"/>
                    <w:bottom w:val="none" w:sz="0" w:space="0" w:color="auto"/>
                    <w:right w:val="none" w:sz="0" w:space="0" w:color="auto"/>
                  </w:divBdr>
                  <w:divsChild>
                    <w:div w:id="2044865790">
                      <w:marLeft w:val="0"/>
                      <w:marRight w:val="0"/>
                      <w:marTop w:val="0"/>
                      <w:marBottom w:val="0"/>
                      <w:divBdr>
                        <w:top w:val="none" w:sz="0" w:space="0" w:color="auto"/>
                        <w:left w:val="none" w:sz="0" w:space="0" w:color="auto"/>
                        <w:bottom w:val="none" w:sz="0" w:space="0" w:color="auto"/>
                        <w:right w:val="none" w:sz="0" w:space="0" w:color="auto"/>
                      </w:divBdr>
                      <w:divsChild>
                        <w:div w:id="150713217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875278">
          <w:marLeft w:val="0"/>
          <w:marRight w:val="0"/>
          <w:marTop w:val="0"/>
          <w:marBottom w:val="0"/>
          <w:divBdr>
            <w:top w:val="none" w:sz="0" w:space="0" w:color="auto"/>
            <w:left w:val="none" w:sz="0" w:space="0" w:color="auto"/>
            <w:bottom w:val="none" w:sz="0" w:space="0" w:color="auto"/>
            <w:right w:val="none" w:sz="0" w:space="0" w:color="auto"/>
          </w:divBdr>
          <w:divsChild>
            <w:div w:id="1333217742">
              <w:marLeft w:val="0"/>
              <w:marRight w:val="0"/>
              <w:marTop w:val="0"/>
              <w:marBottom w:val="0"/>
              <w:divBdr>
                <w:top w:val="none" w:sz="0" w:space="0" w:color="auto"/>
                <w:left w:val="none" w:sz="0" w:space="0" w:color="auto"/>
                <w:bottom w:val="none" w:sz="0" w:space="0" w:color="auto"/>
                <w:right w:val="none" w:sz="0" w:space="0" w:color="auto"/>
              </w:divBdr>
              <w:divsChild>
                <w:div w:id="270432370">
                  <w:marLeft w:val="0"/>
                  <w:marRight w:val="0"/>
                  <w:marTop w:val="0"/>
                  <w:marBottom w:val="0"/>
                  <w:divBdr>
                    <w:top w:val="none" w:sz="0" w:space="0" w:color="auto"/>
                    <w:left w:val="none" w:sz="0" w:space="0" w:color="auto"/>
                    <w:bottom w:val="none" w:sz="0" w:space="0" w:color="auto"/>
                    <w:right w:val="none" w:sz="0" w:space="0" w:color="auto"/>
                  </w:divBdr>
                </w:div>
              </w:divsChild>
            </w:div>
            <w:div w:id="1626887757">
              <w:marLeft w:val="0"/>
              <w:marRight w:val="0"/>
              <w:marTop w:val="0"/>
              <w:marBottom w:val="0"/>
              <w:divBdr>
                <w:top w:val="none" w:sz="0" w:space="0" w:color="auto"/>
                <w:left w:val="none" w:sz="0" w:space="0" w:color="auto"/>
                <w:bottom w:val="none" w:sz="0" w:space="0" w:color="auto"/>
                <w:right w:val="none" w:sz="0" w:space="0" w:color="auto"/>
              </w:divBdr>
              <w:divsChild>
                <w:div w:id="206205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rc.regione.campania.it/eBurcWeb/directServlet?DOCUMENT_ID=137904&amp;ATTACH_ID=207184" TargetMode="External"/><Relationship Id="rId13" Type="http://schemas.openxmlformats.org/officeDocument/2006/relationships/hyperlink" Target="http://burc.regione.campania.it/eBurcWeb/directServlet?DOCUMENT_ID=137908&amp;ATTACH_ID=207188" TargetMode="External"/><Relationship Id="rId18" Type="http://schemas.openxmlformats.org/officeDocument/2006/relationships/hyperlink" Target="http://burc.regione.campania.it/eBurcWeb/directServlet?DOCUMENT_ID=137912&amp;ATTACH_ID=207192" TargetMode="External"/><Relationship Id="rId3" Type="http://schemas.openxmlformats.org/officeDocument/2006/relationships/webSettings" Target="webSettings.xml"/><Relationship Id="rId7" Type="http://schemas.openxmlformats.org/officeDocument/2006/relationships/image" Target="media/image4.gif"/><Relationship Id="rId12" Type="http://schemas.openxmlformats.org/officeDocument/2006/relationships/hyperlink" Target="http://burc.regione.campania.it/eBurcWeb/directServlet?DOCUMENT_ID=137907&amp;ATTACH_ID=207187" TargetMode="External"/><Relationship Id="rId17" Type="http://schemas.openxmlformats.org/officeDocument/2006/relationships/image" Target="media/image6.gif"/><Relationship Id="rId2" Type="http://schemas.openxmlformats.org/officeDocument/2006/relationships/settings" Target="settings.xml"/><Relationship Id="rId16" Type="http://schemas.openxmlformats.org/officeDocument/2006/relationships/hyperlink" Target="http://burc.regione.campania.it/eBurcWeb/directServlet?DOCUMENT_ID=137911&amp;ATTACH_ID=207191"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hyperlink" Target="http://burc.regione.campania.it/eBurcWeb/directServlet?DOCUMENT_ID=137906&amp;ATTACH_ID=207186" TargetMode="External"/><Relationship Id="rId5" Type="http://schemas.openxmlformats.org/officeDocument/2006/relationships/image" Target="media/image2.gif"/><Relationship Id="rId15" Type="http://schemas.openxmlformats.org/officeDocument/2006/relationships/hyperlink" Target="http://burc.regione.campania.it/eBurcWeb/directServlet?DOCUMENT_ID=137910&amp;ATTACH_ID=207190" TargetMode="External"/><Relationship Id="rId10" Type="http://schemas.openxmlformats.org/officeDocument/2006/relationships/hyperlink" Target="http://burc.regione.campania.it/eBurcWeb/directServlet?DOCUMENT_ID=137905&amp;ATTACH_ID=207185" TargetMode="External"/><Relationship Id="rId19"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5.png"/><Relationship Id="rId14" Type="http://schemas.openxmlformats.org/officeDocument/2006/relationships/hyperlink" Target="http://burc.regione.campania.it/eBurcWeb/directServlet?DOCUMENT_ID=137909&amp;ATTACH_ID=207189"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308</Words>
  <Characters>1756</Characters>
  <Application>Microsoft Office Word</Application>
  <DocSecurity>0</DocSecurity>
  <Lines>14</Lines>
  <Paragraphs>4</Paragraphs>
  <ScaleCrop>false</ScaleCrop>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n.31</dc:title>
  <dc:subject>27 aprile 2023</dc:subject>
  <dc:creator>ANCE CAMPANIA</dc:creator>
  <cp:keywords/>
  <dc:description/>
  <cp:lastModifiedBy>ANCE CAMPANIA</cp:lastModifiedBy>
  <cp:revision>1</cp:revision>
  <dcterms:created xsi:type="dcterms:W3CDTF">2023-04-27T14:49:00Z</dcterms:created>
  <dcterms:modified xsi:type="dcterms:W3CDTF">2023-04-27T14:51:00Z</dcterms:modified>
</cp:coreProperties>
</file>