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11619749"/>
        <w:docPartObj>
          <w:docPartGallery w:val="Cover Pages"/>
          <w:docPartUnique/>
        </w:docPartObj>
      </w:sdtPr>
      <w:sdtContent>
        <w:p w14:paraId="7A1BBD5C" w14:textId="75889E7F" w:rsidR="005969B0" w:rsidRDefault="005969B0"/>
        <w:p w14:paraId="22E5275D" w14:textId="21E75EFA" w:rsidR="005969B0" w:rsidRDefault="005969B0">
          <w:r>
            <w:rPr>
              <w:noProof/>
            </w:rPr>
            <w:drawing>
              <wp:inline distT="0" distB="0" distL="0" distR="0" wp14:anchorId="1C1A6F47" wp14:editId="08B1A3D9">
                <wp:extent cx="2293620" cy="822960"/>
                <wp:effectExtent l="0" t="0" r="0" b="0"/>
                <wp:docPr id="144572852" name="Immagine 18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72852" name="Immagine 18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9AA6598" wp14:editId="29085F7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0E6D9E" w14:textId="727E4A0A" w:rsidR="005969B0" w:rsidRDefault="005969B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50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59006C3" w14:textId="05B02C45" w:rsidR="005969B0" w:rsidRDefault="005969B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5 luglio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16041CD" w14:textId="58601F9D" w:rsidR="005969B0" w:rsidRDefault="005969B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9AA659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50E6D9E" w14:textId="727E4A0A" w:rsidR="005969B0" w:rsidRDefault="005969B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50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59006C3" w14:textId="05B02C45" w:rsidR="005969B0" w:rsidRDefault="005969B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5 luglio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16041CD" w14:textId="58601F9D" w:rsidR="005969B0" w:rsidRDefault="005969B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4363F9" wp14:editId="515F181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819FFD9" w14:textId="3BB65E0E" w:rsidR="005969B0" w:rsidRDefault="005969B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14363F9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819FFD9" w14:textId="3BB65E0E" w:rsidR="005969B0" w:rsidRDefault="005969B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3A9705D" w14:textId="7F16A5D7" w:rsidR="005969B0" w:rsidRPr="005969B0" w:rsidRDefault="005969B0" w:rsidP="005969B0">
      <w:r w:rsidRPr="005969B0">
        <w:rPr>
          <w:b/>
          <w:bCs/>
          <w:i/>
          <w:iCs/>
        </w:rPr>
        <w:lastRenderedPageBreak/>
        <w:t>LEGGI REGIONALI</w:t>
      </w:r>
    </w:p>
    <w:p w14:paraId="76488BC1" w14:textId="634E3EB9" w:rsidR="005969B0" w:rsidRPr="005969B0" w:rsidRDefault="005969B0" w:rsidP="005969B0">
      <w:r w:rsidRPr="005969B0">
        <w:drawing>
          <wp:inline distT="0" distB="0" distL="0" distR="0" wp14:anchorId="5E3A69B7" wp14:editId="1D626876">
            <wp:extent cx="152400" cy="205740"/>
            <wp:effectExtent l="0" t="0" r="0" b="3810"/>
            <wp:docPr id="176681975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01F68B3E" wp14:editId="250925BB">
            <wp:extent cx="152400" cy="205740"/>
            <wp:effectExtent l="0" t="0" r="0" b="3810"/>
            <wp:docPr id="195689028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6A48835E" wp14:editId="37A4E482">
            <wp:extent cx="152400" cy="205740"/>
            <wp:effectExtent l="0" t="0" r="0" b="3810"/>
            <wp:docPr id="49067535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6180" w14:textId="1F2FA8A3" w:rsidR="005969B0" w:rsidRPr="005969B0" w:rsidRDefault="005969B0" w:rsidP="005969B0">
      <w:r w:rsidRPr="005969B0">
        <w:t>Legge regionale 5 luglio 2023, n. 11. "Disposizioni urgenti di adeguamento normativo" </w:t>
      </w:r>
      <w:r w:rsidRPr="005969B0">
        <w:drawing>
          <wp:inline distT="0" distB="0" distL="0" distR="0" wp14:anchorId="7AE48FAE" wp14:editId="5A919C8D">
            <wp:extent cx="152400" cy="152400"/>
            <wp:effectExtent l="0" t="0" r="0" b="0"/>
            <wp:docPr id="1452217187" name="Immagine 14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450A" w14:textId="1E543665" w:rsidR="005969B0" w:rsidRPr="005969B0" w:rsidRDefault="005969B0" w:rsidP="005969B0">
      <w:r w:rsidRPr="005969B0">
        <w:drawing>
          <wp:inline distT="0" distB="0" distL="0" distR="0" wp14:anchorId="2D68F196" wp14:editId="1314C19C">
            <wp:extent cx="152400" cy="205740"/>
            <wp:effectExtent l="0" t="0" r="0" b="3810"/>
            <wp:docPr id="49057590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2E08C635" wp14:editId="387D09B7">
            <wp:extent cx="152400" cy="205740"/>
            <wp:effectExtent l="0" t="0" r="0" b="3810"/>
            <wp:docPr id="5130606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21A8BA5E" wp14:editId="445BE587">
            <wp:extent cx="152400" cy="205740"/>
            <wp:effectExtent l="0" t="0" r="0" b="3810"/>
            <wp:docPr id="93490383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6CCC" w14:textId="5C8BA857" w:rsidR="005969B0" w:rsidRPr="005969B0" w:rsidRDefault="005969B0" w:rsidP="005969B0">
      <w:r w:rsidRPr="005969B0">
        <w:t>Legge regionale 5 luglio 2023, n. 12. "Ratifica dell'intesa tra le Regioni e le Province autonome di Trento e Bolzano per l'istituzionalizzazione della conferenza delle Regioni e delle Province autonome" </w:t>
      </w:r>
      <w:r w:rsidRPr="005969B0">
        <w:drawing>
          <wp:inline distT="0" distB="0" distL="0" distR="0" wp14:anchorId="61027D31" wp14:editId="6F3EF00A">
            <wp:extent cx="152400" cy="152400"/>
            <wp:effectExtent l="0" t="0" r="0" b="0"/>
            <wp:docPr id="372489535" name="Immagine 10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919F" w14:textId="1AA8C6D3" w:rsidR="005969B0" w:rsidRPr="005969B0" w:rsidRDefault="005969B0" w:rsidP="005969B0">
      <w:r w:rsidRPr="005969B0">
        <w:drawing>
          <wp:inline distT="0" distB="0" distL="0" distR="0" wp14:anchorId="3789A0DC" wp14:editId="09A85A9C">
            <wp:extent cx="152400" cy="205740"/>
            <wp:effectExtent l="0" t="0" r="0" b="3810"/>
            <wp:docPr id="137177719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35ECEC84" wp14:editId="3E98C61C">
            <wp:extent cx="152400" cy="205740"/>
            <wp:effectExtent l="0" t="0" r="0" b="3810"/>
            <wp:docPr id="2728146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5D3A6090" wp14:editId="69A1955A">
            <wp:extent cx="152400" cy="205740"/>
            <wp:effectExtent l="0" t="0" r="0" b="3810"/>
            <wp:docPr id="26545967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14D7D" w14:textId="0C0788CD" w:rsidR="005969B0" w:rsidRPr="005969B0" w:rsidRDefault="005969B0" w:rsidP="005969B0">
      <w:r w:rsidRPr="005969B0">
        <w:t>Legge regionale 5 luglio 2023, n. 13. "Riconoscimento e promozione degli ecomusei della Campania" </w:t>
      </w:r>
      <w:r w:rsidRPr="005969B0">
        <w:drawing>
          <wp:inline distT="0" distB="0" distL="0" distR="0" wp14:anchorId="239761A3" wp14:editId="0A62D163">
            <wp:extent cx="152400" cy="152400"/>
            <wp:effectExtent l="0" t="0" r="0" b="0"/>
            <wp:docPr id="354991347" name="Immagine 6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8E40" w14:textId="5D190ACC" w:rsidR="005969B0" w:rsidRPr="005969B0" w:rsidRDefault="005969B0" w:rsidP="005969B0">
      <w:r w:rsidRPr="005969B0">
        <w:drawing>
          <wp:inline distT="0" distB="0" distL="0" distR="0" wp14:anchorId="01895E38" wp14:editId="1456B2E0">
            <wp:extent cx="152400" cy="205740"/>
            <wp:effectExtent l="0" t="0" r="0" b="3810"/>
            <wp:docPr id="61352174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0DF04012" wp14:editId="4F962992">
            <wp:extent cx="152400" cy="205740"/>
            <wp:effectExtent l="0" t="0" r="0" b="3810"/>
            <wp:docPr id="3632970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  <w:r w:rsidRPr="005969B0">
        <w:drawing>
          <wp:inline distT="0" distB="0" distL="0" distR="0" wp14:anchorId="54D6AF15" wp14:editId="7EFD491E">
            <wp:extent cx="152400" cy="205740"/>
            <wp:effectExtent l="0" t="0" r="0" b="0"/>
            <wp:docPr id="64986865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FEEC" w14:textId="24F9ABC2" w:rsidR="005969B0" w:rsidRPr="005969B0" w:rsidRDefault="005969B0" w:rsidP="005969B0">
      <w:r w:rsidRPr="005969B0">
        <w:t>Legge regionale 5 luglio 2023, n. 14. "Norme in materia di turismo itinerante Garden Sharing e aree di sosta caravan e autocaravan" </w:t>
      </w:r>
      <w:r w:rsidRPr="005969B0">
        <w:drawing>
          <wp:inline distT="0" distB="0" distL="0" distR="0" wp14:anchorId="4B0794FA" wp14:editId="30DCE2E8">
            <wp:extent cx="152400" cy="152400"/>
            <wp:effectExtent l="0" t="0" r="0" b="0"/>
            <wp:docPr id="983623223" name="Immagine 2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7D20" w14:textId="50D6028C" w:rsidR="005969B0" w:rsidRPr="005969B0" w:rsidRDefault="005969B0" w:rsidP="005969B0">
      <w:r w:rsidRPr="005969B0">
        <w:drawing>
          <wp:inline distT="0" distB="0" distL="0" distR="0" wp14:anchorId="7CEB22F8" wp14:editId="0F3DCC5F">
            <wp:extent cx="152400" cy="205740"/>
            <wp:effectExtent l="0" t="0" r="0" b="3810"/>
            <wp:docPr id="20668933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B0">
        <w:t> </w:t>
      </w:r>
    </w:p>
    <w:p w14:paraId="62BD9A70" w14:textId="77777777" w:rsidR="00C24349" w:rsidRDefault="00C24349"/>
    <w:sectPr w:rsidR="00C24349" w:rsidSect="005969B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B0"/>
    <w:rsid w:val="005969B0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EDCC"/>
  <w15:chartTrackingRefBased/>
  <w15:docId w15:val="{6C90906B-4909-4A52-9068-7C3E50BB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969B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969B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271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6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682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2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522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8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9954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8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rc.regione.campania.it/eBurcWeb/directServlet?DOCUMENT_ID=139595&amp;ATTACH_ID=210213" TargetMode="External"/><Relationship Id="rId12" Type="http://schemas.openxmlformats.org/officeDocument/2006/relationships/hyperlink" Target="http://burc.regione.campania.it/eBurcWeb/directServlet?DOCUMENT_ID=139598&amp;ATTACH_ID=2102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5.gif"/><Relationship Id="rId5" Type="http://schemas.openxmlformats.org/officeDocument/2006/relationships/image" Target="media/image2.gif"/><Relationship Id="rId10" Type="http://schemas.openxmlformats.org/officeDocument/2006/relationships/hyperlink" Target="http://burc.regione.campania.it/eBurcWeb/directServlet?DOCUMENT_ID=139597&amp;ATTACH_ID=21021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urc.regione.campania.it/eBurcWeb/directServlet?DOCUMENT_ID=139596&amp;ATTACH_ID=2102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50</dc:title>
  <dc:subject>5 luglio 2023</dc:subject>
  <dc:creator>ANCE CAMPANIA</dc:creator>
  <cp:keywords/>
  <dc:description/>
  <cp:lastModifiedBy>ANCE CAMPANIA</cp:lastModifiedBy>
  <cp:revision>1</cp:revision>
  <dcterms:created xsi:type="dcterms:W3CDTF">2023-07-06T06:57:00Z</dcterms:created>
  <dcterms:modified xsi:type="dcterms:W3CDTF">2023-07-06T06:58:00Z</dcterms:modified>
</cp:coreProperties>
</file>