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7092968"/>
        <w:docPartObj>
          <w:docPartGallery w:val="Cover Pages"/>
          <w:docPartUnique/>
        </w:docPartObj>
      </w:sdtPr>
      <w:sdtContent>
        <w:p w14:paraId="27637504" w14:textId="0BF355E3" w:rsidR="00ED6A71" w:rsidRDefault="00ED6A71"/>
        <w:p w14:paraId="4ECCD3EE" w14:textId="77777777" w:rsidR="00ED6A71" w:rsidRDefault="00ED6A71"/>
        <w:p w14:paraId="3359159A" w14:textId="1DD173F7" w:rsidR="00ED6A71" w:rsidRDefault="00ED6A71">
          <w:r>
            <w:rPr>
              <w:noProof/>
            </w:rPr>
            <w:drawing>
              <wp:inline distT="0" distB="0" distL="0" distR="0" wp14:anchorId="0B5F7308" wp14:editId="16999AB9">
                <wp:extent cx="2293620" cy="822960"/>
                <wp:effectExtent l="0" t="0" r="0" b="0"/>
                <wp:docPr id="1507855115" name="Immagine 10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855115" name="Immagine 10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A83C28" w14:textId="0732B342" w:rsidR="00ED6A71" w:rsidRDefault="00ED6A71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00F5AC1" wp14:editId="3819547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C8B4CE" w14:textId="4AFA2339" w:rsidR="00ED6A71" w:rsidRDefault="00ED6A71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51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FCD2E35" w14:textId="02F8FA07" w:rsidR="00ED6A71" w:rsidRDefault="00ED6A71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6 luglio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D728C42" w14:textId="5C055CB1" w:rsidR="00ED6A71" w:rsidRDefault="00ED6A71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00F5AC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5C8B4CE" w14:textId="4AFA2339" w:rsidR="00ED6A71" w:rsidRDefault="00ED6A71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51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FCD2E35" w14:textId="02F8FA07" w:rsidR="00ED6A71" w:rsidRDefault="00ED6A71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6 luglio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D728C42" w14:textId="5C055CB1" w:rsidR="00ED6A71" w:rsidRDefault="00ED6A71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C91A9D" wp14:editId="440ECF4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5EE426E" w14:textId="23B7B138" w:rsidR="00ED6A71" w:rsidRDefault="00ED6A71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EC91A9D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5EE426E" w14:textId="23B7B138" w:rsidR="00ED6A71" w:rsidRDefault="00ED6A71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C6DD5B7" w14:textId="726B6FAD" w:rsidR="00ED6A71" w:rsidRPr="00ED6A71" w:rsidRDefault="00ED6A71" w:rsidP="00ED6A71">
      <w:r w:rsidRPr="00ED6A71">
        <w:rPr>
          <w:b/>
          <w:bCs/>
          <w:i/>
          <w:iCs/>
        </w:rPr>
        <w:lastRenderedPageBreak/>
        <w:t>DECRETI DIRIGENZIALI</w:t>
      </w:r>
    </w:p>
    <w:p w14:paraId="3CAC9B42" w14:textId="1BF1DEAF" w:rsidR="00ED6A71" w:rsidRPr="00ED6A71" w:rsidRDefault="00ED6A71" w:rsidP="00ED6A71">
      <w:r w:rsidRPr="00ED6A71">
        <w:drawing>
          <wp:inline distT="0" distB="0" distL="0" distR="0" wp14:anchorId="74D087A3" wp14:editId="1B4AB441">
            <wp:extent cx="152400" cy="205740"/>
            <wp:effectExtent l="0" t="0" r="0" b="0"/>
            <wp:docPr id="13980644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71">
        <w:t> </w:t>
      </w:r>
      <w:r w:rsidRPr="00ED6A71">
        <w:drawing>
          <wp:inline distT="0" distB="0" distL="0" distR="0" wp14:anchorId="7EF05FE9" wp14:editId="71ABC77A">
            <wp:extent cx="152400" cy="205740"/>
            <wp:effectExtent l="0" t="0" r="0" b="0"/>
            <wp:docPr id="136775976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71">
        <w:t> </w:t>
      </w:r>
      <w:r w:rsidRPr="00ED6A71">
        <w:drawing>
          <wp:inline distT="0" distB="0" distL="0" distR="0" wp14:anchorId="669C7CD5" wp14:editId="577EFFFB">
            <wp:extent cx="152400" cy="205740"/>
            <wp:effectExtent l="0" t="0" r="0" b="0"/>
            <wp:docPr id="19324613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FB48" w14:textId="77777777" w:rsidR="00ED6A71" w:rsidRPr="00ED6A71" w:rsidRDefault="00ED6A71" w:rsidP="00ED6A71">
      <w:r w:rsidRPr="00ED6A71">
        <w:rPr>
          <w:i/>
          <w:iCs/>
        </w:rPr>
        <w:t>SVILUPPO ECONOMICO E ATTIVITA` PRODUTTIVE</w:t>
      </w:r>
    </w:p>
    <w:p w14:paraId="7579C80F" w14:textId="5C0BF313" w:rsidR="00ED6A71" w:rsidRPr="00ED6A71" w:rsidRDefault="00ED6A71" w:rsidP="00ED6A71">
      <w:r w:rsidRPr="00ED6A71">
        <w:drawing>
          <wp:inline distT="0" distB="0" distL="0" distR="0" wp14:anchorId="402CFBE1" wp14:editId="50A4C44F">
            <wp:extent cx="152400" cy="205740"/>
            <wp:effectExtent l="0" t="0" r="0" b="3810"/>
            <wp:docPr id="170119128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CDEE2" w14:textId="53B0D375" w:rsidR="00ED6A71" w:rsidRPr="00ED6A71" w:rsidRDefault="00ED6A71" w:rsidP="00ED6A71">
      <w:r w:rsidRPr="00ED6A71">
        <w:t>Dipartimento 50GIUNTA REGIONALE DELLA CAMPANIA - D.G. 2 Direzione Generale per lo sviluppo economico e le attività produttive - Decreto Dirigenziale n. 556 del 06.07.2023 - PR CAMPANIA FESR 2021 - 27 - PR Campania FSE + 2021 - 2027 - POC Campania 2014 - 2020 - Avviso pubblico "Aiuti alle imprese volti al sostegno e all'attrazione di investimenti per il rafforzamento della struttura produttiva della Regione Campania" - Determinazioni </w:t>
      </w:r>
      <w:r w:rsidRPr="00ED6A71">
        <w:drawing>
          <wp:inline distT="0" distB="0" distL="0" distR="0" wp14:anchorId="18C7C48D" wp14:editId="23000AF3">
            <wp:extent cx="152400" cy="152400"/>
            <wp:effectExtent l="0" t="0" r="0" b="0"/>
            <wp:docPr id="122965472" name="Immagine 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72A0" w14:textId="2E0EDE1A" w:rsidR="00ED6A71" w:rsidRPr="00ED6A71" w:rsidRDefault="00ED6A71" w:rsidP="00ED6A71">
      <w:r w:rsidRPr="00ED6A71">
        <w:drawing>
          <wp:inline distT="0" distB="0" distL="0" distR="0" wp14:anchorId="42CC1895" wp14:editId="1C02AF61">
            <wp:extent cx="152400" cy="205740"/>
            <wp:effectExtent l="0" t="0" r="0" b="0"/>
            <wp:docPr id="109015414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71">
        <w:t> </w:t>
      </w:r>
      <w:r w:rsidRPr="00ED6A71">
        <w:drawing>
          <wp:inline distT="0" distB="0" distL="0" distR="0" wp14:anchorId="2AD7F149" wp14:editId="2509D1A7">
            <wp:extent cx="152400" cy="205740"/>
            <wp:effectExtent l="0" t="0" r="0" b="0"/>
            <wp:docPr id="9256188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71">
        <w:t> </w:t>
      </w:r>
      <w:r w:rsidRPr="00ED6A71">
        <w:drawing>
          <wp:inline distT="0" distB="0" distL="0" distR="0" wp14:anchorId="3950393D" wp14:editId="6BBE7EB8">
            <wp:extent cx="152400" cy="205740"/>
            <wp:effectExtent l="0" t="0" r="0" b="0"/>
            <wp:docPr id="176724402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71">
        <w:t> </w:t>
      </w:r>
      <w:r w:rsidRPr="00ED6A71">
        <w:drawing>
          <wp:inline distT="0" distB="0" distL="0" distR="0" wp14:anchorId="55B0AA15" wp14:editId="11A7092B">
            <wp:extent cx="152400" cy="205740"/>
            <wp:effectExtent l="0" t="0" r="0" b="0"/>
            <wp:docPr id="2153534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0FC8D" w14:textId="77777777" w:rsidR="00C24349" w:rsidRDefault="00C24349"/>
    <w:sectPr w:rsidR="00C24349" w:rsidSect="00ED6A71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71"/>
    <w:rsid w:val="00AD0A2E"/>
    <w:rsid w:val="00C24349"/>
    <w:rsid w:val="00E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C3FB"/>
  <w15:chartTrackingRefBased/>
  <w15:docId w15:val="{6CA1D7A6-E3C8-4985-8DAA-C5E1AA59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D6A71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D6A71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841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39625&amp;ATTACH_ID=2102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51</dc:title>
  <dc:subject>6 luglio 2023</dc:subject>
  <dc:creator>ANCE CAMPANIA</dc:creator>
  <cp:keywords/>
  <dc:description/>
  <cp:lastModifiedBy>ANCE CAMPANIA</cp:lastModifiedBy>
  <cp:revision>1</cp:revision>
  <dcterms:created xsi:type="dcterms:W3CDTF">2023-07-06T15:11:00Z</dcterms:created>
  <dcterms:modified xsi:type="dcterms:W3CDTF">2023-07-06T15:13:00Z</dcterms:modified>
</cp:coreProperties>
</file>