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726224051"/>
        <w:docPartObj>
          <w:docPartGallery w:val="Cover Pages"/>
          <w:docPartUnique/>
        </w:docPartObj>
      </w:sdtPr>
      <w:sdtContent>
        <w:p w14:paraId="4BD94891" w14:textId="009835FC" w:rsidR="00E32819" w:rsidRDefault="00E32819"/>
        <w:p w14:paraId="6159FBA5" w14:textId="1D8C610C" w:rsidR="00E32819" w:rsidRDefault="00E32819">
          <w:r>
            <w:rPr>
              <w:noProof/>
            </w:rPr>
            <w:drawing>
              <wp:inline distT="0" distB="0" distL="0" distR="0" wp14:anchorId="003E4B88" wp14:editId="2D73BF29">
                <wp:extent cx="2293620" cy="822960"/>
                <wp:effectExtent l="0" t="0" r="0" b="0"/>
                <wp:docPr id="1308110456" name="Immagine 32" descr="Immagine che contiene Carattere, testo, bianco,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110456" name="Immagine 32" descr="Immagine che contiene Carattere, testo, bianco, design&#10;&#10;Il contenuto generato dall'IA potrebbe non essere corret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3620" cy="822960"/>
                        </a:xfrm>
                        <a:prstGeom prst="rect">
                          <a:avLst/>
                        </a:prstGeom>
                        <a:noFill/>
                        <a:ln>
                          <a:noFill/>
                        </a:ln>
                      </pic:spPr>
                    </pic:pic>
                  </a:graphicData>
                </a:graphic>
              </wp:inline>
            </w:drawing>
          </w:r>
          <w:r>
            <w:rPr>
              <w:noProof/>
            </w:rPr>
            <mc:AlternateContent>
              <mc:Choice Requires="wps">
                <w:drawing>
                  <wp:anchor distT="0" distB="0" distL="182880" distR="182880" simplePos="0" relativeHeight="251660288" behindDoc="0" locked="0" layoutInCell="1" allowOverlap="1" wp14:anchorId="473C1334" wp14:editId="66B995FE">
                    <wp:simplePos x="0" y="0"/>
                    <mc:AlternateContent>
                      <mc:Choice Requires="wp14">
                        <wp:positionH relativeFrom="margin">
                          <wp14:pctPosHOffset>7700</wp14:pctPosHOffset>
                        </wp:positionH>
                      </mc:Choice>
                      <mc:Fallback>
                        <wp:positionH relativeFrom="page">
                          <wp:posOffset>1191260</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Casella di testo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CE0852" w14:textId="2E76F75A" w:rsidR="00E32819" w:rsidRDefault="00E32819">
                                <w:pPr>
                                  <w:pStyle w:val="Nessunaspaziatura"/>
                                  <w:spacing w:before="40" w:after="560" w:line="216" w:lineRule="auto"/>
                                  <w:rPr>
                                    <w:color w:val="156082" w:themeColor="accent1"/>
                                    <w:sz w:val="72"/>
                                    <w:szCs w:val="72"/>
                                  </w:rPr>
                                </w:pPr>
                                <w:sdt>
                                  <w:sdtPr>
                                    <w:rPr>
                                      <w:color w:val="156082"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156082" w:themeColor="accent1"/>
                                        <w:sz w:val="72"/>
                                        <w:szCs w:val="72"/>
                                      </w:rPr>
                                      <w:t xml:space="preserve">Estratto dal </w:t>
                                    </w:r>
                                    <w:proofErr w:type="spellStart"/>
                                    <w:r>
                                      <w:rPr>
                                        <w:color w:val="156082" w:themeColor="accent1"/>
                                        <w:sz w:val="72"/>
                                        <w:szCs w:val="72"/>
                                      </w:rPr>
                                      <w:t>Burc</w:t>
                                    </w:r>
                                    <w:proofErr w:type="spellEnd"/>
                                    <w:r>
                                      <w:rPr>
                                        <w:color w:val="156082" w:themeColor="accent1"/>
                                        <w:sz w:val="72"/>
                                        <w:szCs w:val="72"/>
                                      </w:rPr>
                                      <w:t xml:space="preserve"> n. 58</w:t>
                                    </w:r>
                                  </w:sdtContent>
                                </w:sdt>
                              </w:p>
                              <w:sdt>
                                <w:sdtPr>
                                  <w:rPr>
                                    <w:caps/>
                                    <w:color w:val="50154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0222112D" w14:textId="7EB618CA" w:rsidR="00E32819" w:rsidRDefault="00E32819">
                                    <w:pPr>
                                      <w:pStyle w:val="Nessunaspaziatura"/>
                                      <w:spacing w:before="40" w:after="40"/>
                                      <w:rPr>
                                        <w:caps/>
                                        <w:color w:val="501549" w:themeColor="accent5" w:themeShade="80"/>
                                        <w:sz w:val="28"/>
                                        <w:szCs w:val="28"/>
                                      </w:rPr>
                                    </w:pPr>
                                    <w:r>
                                      <w:rPr>
                                        <w:caps/>
                                        <w:color w:val="501549" w:themeColor="accent5" w:themeShade="80"/>
                                        <w:sz w:val="28"/>
                                        <w:szCs w:val="28"/>
                                      </w:rPr>
                                      <w:t>25 agosto 2025</w:t>
                                    </w:r>
                                  </w:p>
                                </w:sdtContent>
                              </w:sdt>
                              <w:sdt>
                                <w:sdtPr>
                                  <w:rPr>
                                    <w:caps/>
                                    <w:color w:val="A02B93"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6FF9A796" w14:textId="33719B3B" w:rsidR="00E32819" w:rsidRDefault="00E32819">
                                    <w:pPr>
                                      <w:pStyle w:val="Nessunaspaziatura"/>
                                      <w:spacing w:before="80" w:after="40"/>
                                      <w:rPr>
                                        <w:caps/>
                                        <w:color w:val="A02B93" w:themeColor="accent5"/>
                                        <w:sz w:val="24"/>
                                        <w:szCs w:val="24"/>
                                      </w:rPr>
                                    </w:pPr>
                                    <w:r>
                                      <w:rPr>
                                        <w:caps/>
                                        <w:color w:val="A02B93" w:themeColor="accent5"/>
                                        <w:sz w:val="24"/>
                                        <w:szCs w:val="24"/>
                                      </w:rPr>
                                      <w:t>ANCE CAMPANIA</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473C1334" id="_x0000_t202" coordsize="21600,21600" o:spt="202" path="m,l,21600r21600,l21600,xe">
                    <v:stroke joinstyle="miter"/>
                    <v:path gradientshapeok="t" o:connecttype="rect"/>
                  </v:shapetype>
                  <v:shape id="Casella di testo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33CE0852" w14:textId="2E76F75A" w:rsidR="00E32819" w:rsidRDefault="00E32819">
                          <w:pPr>
                            <w:pStyle w:val="Nessunaspaziatura"/>
                            <w:spacing w:before="40" w:after="560" w:line="216" w:lineRule="auto"/>
                            <w:rPr>
                              <w:color w:val="156082" w:themeColor="accent1"/>
                              <w:sz w:val="72"/>
                              <w:szCs w:val="72"/>
                            </w:rPr>
                          </w:pPr>
                          <w:sdt>
                            <w:sdtPr>
                              <w:rPr>
                                <w:color w:val="156082" w:themeColor="accent1"/>
                                <w:sz w:val="72"/>
                                <w:szCs w:val="72"/>
                              </w:rPr>
                              <w:alias w:val="Titolo"/>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156082" w:themeColor="accent1"/>
                                  <w:sz w:val="72"/>
                                  <w:szCs w:val="72"/>
                                </w:rPr>
                                <w:t xml:space="preserve">Estratto dal </w:t>
                              </w:r>
                              <w:proofErr w:type="spellStart"/>
                              <w:r>
                                <w:rPr>
                                  <w:color w:val="156082" w:themeColor="accent1"/>
                                  <w:sz w:val="72"/>
                                  <w:szCs w:val="72"/>
                                </w:rPr>
                                <w:t>Burc</w:t>
                              </w:r>
                              <w:proofErr w:type="spellEnd"/>
                              <w:r>
                                <w:rPr>
                                  <w:color w:val="156082" w:themeColor="accent1"/>
                                  <w:sz w:val="72"/>
                                  <w:szCs w:val="72"/>
                                </w:rPr>
                                <w:t xml:space="preserve"> n. 58</w:t>
                              </w:r>
                            </w:sdtContent>
                          </w:sdt>
                        </w:p>
                        <w:sdt>
                          <w:sdtPr>
                            <w:rPr>
                              <w:caps/>
                              <w:color w:val="501549" w:themeColor="accent5" w:themeShade="80"/>
                              <w:sz w:val="28"/>
                              <w:szCs w:val="28"/>
                            </w:rPr>
                            <w:alias w:val="Sottotitolo"/>
                            <w:tag w:val=""/>
                            <w:id w:val="-2090151685"/>
                            <w:dataBinding w:prefixMappings="xmlns:ns0='http://purl.org/dc/elements/1.1/' xmlns:ns1='http://schemas.openxmlformats.org/package/2006/metadata/core-properties' " w:xpath="/ns1:coreProperties[1]/ns0:subject[1]" w:storeItemID="{6C3C8BC8-F283-45AE-878A-BAB7291924A1}"/>
                            <w:text/>
                          </w:sdtPr>
                          <w:sdtContent>
                            <w:p w14:paraId="0222112D" w14:textId="7EB618CA" w:rsidR="00E32819" w:rsidRDefault="00E32819">
                              <w:pPr>
                                <w:pStyle w:val="Nessunaspaziatura"/>
                                <w:spacing w:before="40" w:after="40"/>
                                <w:rPr>
                                  <w:caps/>
                                  <w:color w:val="501549" w:themeColor="accent5" w:themeShade="80"/>
                                  <w:sz w:val="28"/>
                                  <w:szCs w:val="28"/>
                                </w:rPr>
                              </w:pPr>
                              <w:r>
                                <w:rPr>
                                  <w:caps/>
                                  <w:color w:val="501549" w:themeColor="accent5" w:themeShade="80"/>
                                  <w:sz w:val="28"/>
                                  <w:szCs w:val="28"/>
                                </w:rPr>
                                <w:t>25 agosto 2025</w:t>
                              </w:r>
                            </w:p>
                          </w:sdtContent>
                        </w:sdt>
                        <w:sdt>
                          <w:sdtPr>
                            <w:rPr>
                              <w:caps/>
                              <w:color w:val="A02B93" w:themeColor="accent5"/>
                              <w:sz w:val="24"/>
                              <w:szCs w:val="24"/>
                            </w:rPr>
                            <w:alias w:val="Autore"/>
                            <w:tag w:val=""/>
                            <w:id w:val="-1536112409"/>
                            <w:dataBinding w:prefixMappings="xmlns:ns0='http://purl.org/dc/elements/1.1/' xmlns:ns1='http://schemas.openxmlformats.org/package/2006/metadata/core-properties' " w:xpath="/ns1:coreProperties[1]/ns0:creator[1]" w:storeItemID="{6C3C8BC8-F283-45AE-878A-BAB7291924A1}"/>
                            <w:text/>
                          </w:sdtPr>
                          <w:sdtContent>
                            <w:p w14:paraId="6FF9A796" w14:textId="33719B3B" w:rsidR="00E32819" w:rsidRDefault="00E32819">
                              <w:pPr>
                                <w:pStyle w:val="Nessunaspaziatura"/>
                                <w:spacing w:before="80" w:after="40"/>
                                <w:rPr>
                                  <w:caps/>
                                  <w:color w:val="A02B93" w:themeColor="accent5"/>
                                  <w:sz w:val="24"/>
                                  <w:szCs w:val="24"/>
                                </w:rPr>
                              </w:pPr>
                              <w:r>
                                <w:rPr>
                                  <w:caps/>
                                  <w:color w:val="A02B93" w:themeColor="accent5"/>
                                  <w:sz w:val="24"/>
                                  <w:szCs w:val="24"/>
                                </w:rPr>
                                <w:t>ANCE CAMPANIA</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78BC24E2" wp14:editId="64DFFCB8">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ttangolo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nno"/>
                                  <w:tag w:val=""/>
                                  <w:id w:val="-785116381"/>
                                  <w:dataBinding w:prefixMappings="xmlns:ns0='http://schemas.microsoft.com/office/2006/coverPageProps' " w:xpath="/ns0:CoverPageProperties[1]/ns0:PublishDate[1]" w:storeItemID="{55AF091B-3C7A-41E3-B477-F2FDAA23CFDA}"/>
                                  <w:date w:fullDate="2025-01-01T00:00:00Z">
                                    <w:dateFormat w:val="yyyy"/>
                                    <w:lid w:val="it-IT"/>
                                    <w:storeMappedDataAs w:val="dateTime"/>
                                    <w:calendar w:val="gregorian"/>
                                  </w:date>
                                </w:sdtPr>
                                <w:sdtContent>
                                  <w:p w14:paraId="0FAF83C1" w14:textId="66E6ED21" w:rsidR="00E32819" w:rsidRDefault="00E32819">
                                    <w:pPr>
                                      <w:pStyle w:val="Nessunaspaziatura"/>
                                      <w:jc w:val="right"/>
                                      <w:rPr>
                                        <w:color w:val="FFFFFF" w:themeColor="background1"/>
                                        <w:sz w:val="24"/>
                                        <w:szCs w:val="24"/>
                                      </w:rPr>
                                    </w:pPr>
                                    <w:r>
                                      <w:rPr>
                                        <w:color w:val="FFFFFF" w:themeColor="background1"/>
                                        <w:sz w:val="24"/>
                                        <w:szCs w:val="24"/>
                                      </w:rPr>
                                      <w:t>2025</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78BC24E2" id="Rettangolo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156082 [3204]" stroked="f" strokeweight="1pt">
                    <o:lock v:ext="edit" aspectratio="t"/>
                    <v:textbox inset="3.6pt,,3.6pt">
                      <w:txbxContent>
                        <w:sdt>
                          <w:sdtPr>
                            <w:rPr>
                              <w:color w:val="FFFFFF" w:themeColor="background1"/>
                              <w:sz w:val="24"/>
                              <w:szCs w:val="24"/>
                            </w:rPr>
                            <w:alias w:val="Anno"/>
                            <w:tag w:val=""/>
                            <w:id w:val="-785116381"/>
                            <w:dataBinding w:prefixMappings="xmlns:ns0='http://schemas.microsoft.com/office/2006/coverPageProps' " w:xpath="/ns0:CoverPageProperties[1]/ns0:PublishDate[1]" w:storeItemID="{55AF091B-3C7A-41E3-B477-F2FDAA23CFDA}"/>
                            <w:date w:fullDate="2025-01-01T00:00:00Z">
                              <w:dateFormat w:val="yyyy"/>
                              <w:lid w:val="it-IT"/>
                              <w:storeMappedDataAs w:val="dateTime"/>
                              <w:calendar w:val="gregorian"/>
                            </w:date>
                          </w:sdtPr>
                          <w:sdtContent>
                            <w:p w14:paraId="0FAF83C1" w14:textId="66E6ED21" w:rsidR="00E32819" w:rsidRDefault="00E32819">
                              <w:pPr>
                                <w:pStyle w:val="Nessunaspaziatura"/>
                                <w:jc w:val="right"/>
                                <w:rPr>
                                  <w:color w:val="FFFFFF" w:themeColor="background1"/>
                                  <w:sz w:val="24"/>
                                  <w:szCs w:val="24"/>
                                </w:rPr>
                              </w:pPr>
                              <w:r>
                                <w:rPr>
                                  <w:color w:val="FFFFFF" w:themeColor="background1"/>
                                  <w:sz w:val="24"/>
                                  <w:szCs w:val="24"/>
                                </w:rPr>
                                <w:t>2025</w:t>
                              </w:r>
                            </w:p>
                          </w:sdtContent>
                        </w:sdt>
                      </w:txbxContent>
                    </v:textbox>
                    <w10:wrap anchorx="margin" anchory="page"/>
                  </v:rect>
                </w:pict>
              </mc:Fallback>
            </mc:AlternateContent>
          </w:r>
          <w:r>
            <w:br w:type="page"/>
          </w:r>
        </w:p>
      </w:sdtContent>
    </w:sdt>
    <w:p w14:paraId="42562AD0" w14:textId="12EE770D" w:rsidR="00E32819" w:rsidRPr="00E32819" w:rsidRDefault="00E32819" w:rsidP="00E32819">
      <w:r w:rsidRPr="00E32819">
        <w:rPr>
          <w:b/>
          <w:bCs/>
          <w:i/>
          <w:iCs/>
        </w:rPr>
        <w:lastRenderedPageBreak/>
        <w:t>AVVISI DI DEPOSITO DI P.R.G. E/O ATTI URBANISTICI</w:t>
      </w:r>
    </w:p>
    <w:p w14:paraId="7EB53B1C" w14:textId="3E8DF3D8" w:rsidR="00E32819" w:rsidRPr="00E32819" w:rsidRDefault="00E32819" w:rsidP="00E32819">
      <w:r w:rsidRPr="00E32819">
        <w:drawing>
          <wp:inline distT="0" distB="0" distL="0" distR="0" wp14:anchorId="36BC46AA" wp14:editId="5CC9A363">
            <wp:extent cx="152400" cy="205740"/>
            <wp:effectExtent l="0" t="0" r="0" b="3810"/>
            <wp:docPr id="1616511268"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32819">
        <w:t> </w:t>
      </w:r>
      <w:r w:rsidRPr="00E32819">
        <w:drawing>
          <wp:inline distT="0" distB="0" distL="0" distR="0" wp14:anchorId="6FEFAF3D" wp14:editId="36D445CE">
            <wp:extent cx="152400" cy="205740"/>
            <wp:effectExtent l="0" t="0" r="0" b="0"/>
            <wp:docPr id="110827012"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32819">
        <w:t> </w:t>
      </w:r>
      <w:r w:rsidRPr="00E32819">
        <w:drawing>
          <wp:inline distT="0" distB="0" distL="0" distR="0" wp14:anchorId="59229BF0" wp14:editId="02CBD4E2">
            <wp:extent cx="152400" cy="205740"/>
            <wp:effectExtent l="0" t="0" r="0" b="3810"/>
            <wp:docPr id="2020165208"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9A9A14E" w14:textId="137C1B59" w:rsidR="00E32819" w:rsidRPr="00E32819" w:rsidRDefault="00E32819" w:rsidP="00E32819">
      <w:r w:rsidRPr="00E32819">
        <w:t>COMUNE DI ALIFE (CE) - Avviso Di Pubblicazione Degli Atti Relativi All'adozione P.U.A. (Piano Urbanistico Attuativo) Ex Piano Di Lottizzazione Convenzionata "CITY LIFE" Via Santi Sette Frati, Alife (CE). Delibera Della Giunta Comunale n. 80 del 05.08.2025. </w:t>
      </w:r>
      <w:r w:rsidRPr="00E32819">
        <w:drawing>
          <wp:inline distT="0" distB="0" distL="0" distR="0" wp14:anchorId="1FC52BDE" wp14:editId="0AA267FD">
            <wp:extent cx="152400" cy="152400"/>
            <wp:effectExtent l="0" t="0" r="0" b="0"/>
            <wp:docPr id="1533037926" name="Immagine 21" descr="Versione pdf dell'atto">
              <a:hlinkClick xmlns:a="http://schemas.openxmlformats.org/drawingml/2006/main" r:id="rId9"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5:dettaglioBurc:dettaglioAttiBurc:burcModel:n-1-3-0:j_id308" descr="Versione pdf dell'atto">
                      <a:hlinkClick r:id="rId9"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B9DD1D3" w14:textId="47ABC66E" w:rsidR="00E32819" w:rsidRPr="00E32819" w:rsidRDefault="00E32819" w:rsidP="00E32819">
      <w:r w:rsidRPr="00E32819">
        <w:drawing>
          <wp:inline distT="0" distB="0" distL="0" distR="0" wp14:anchorId="6A30A9C7" wp14:editId="072C404F">
            <wp:extent cx="152400" cy="205740"/>
            <wp:effectExtent l="0" t="0" r="0" b="3810"/>
            <wp:docPr id="608978634"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32819">
        <w:t> </w:t>
      </w:r>
      <w:r w:rsidRPr="00E32819">
        <w:drawing>
          <wp:inline distT="0" distB="0" distL="0" distR="0" wp14:anchorId="67EE3818" wp14:editId="1E2C73A1">
            <wp:extent cx="152400" cy="205740"/>
            <wp:effectExtent l="0" t="0" r="0" b="0"/>
            <wp:docPr id="189564542"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32819">
        <w:t> </w:t>
      </w:r>
      <w:r w:rsidRPr="00E32819">
        <w:drawing>
          <wp:inline distT="0" distB="0" distL="0" distR="0" wp14:anchorId="38EAD3C6" wp14:editId="321E10DF">
            <wp:extent cx="152400" cy="205740"/>
            <wp:effectExtent l="0" t="0" r="0" b="3810"/>
            <wp:docPr id="894587103"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0087771B" w14:textId="3B952060" w:rsidR="00E32819" w:rsidRPr="00E32819" w:rsidRDefault="00E32819" w:rsidP="00E32819">
      <w:r w:rsidRPr="00E32819">
        <w:t xml:space="preserve">CITTÀ DI CARINARO (CE) - Avviso di Pubblicazione degli atti Relativi all'Approvazione della Variante Urbanistica dell'area ex depuratore al fine della realizzazione di progetti finanziati con fondi </w:t>
      </w:r>
      <w:proofErr w:type="spellStart"/>
      <w:r w:rsidRPr="00E32819">
        <w:t>Pnrr</w:t>
      </w:r>
      <w:proofErr w:type="spellEnd"/>
      <w:r w:rsidRPr="00E32819">
        <w:t>. </w:t>
      </w:r>
      <w:r w:rsidRPr="00E32819">
        <w:drawing>
          <wp:inline distT="0" distB="0" distL="0" distR="0" wp14:anchorId="23CB31B7" wp14:editId="3F019A9C">
            <wp:extent cx="152400" cy="152400"/>
            <wp:effectExtent l="0" t="0" r="0" b="0"/>
            <wp:docPr id="1303680331" name="Immagine 17" descr="Versione pdf dell'atto">
              <a:hlinkClick xmlns:a="http://schemas.openxmlformats.org/drawingml/2006/main" r:id="rId11"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5:dettaglioBurc:dettaglioAttiBurc:burcModel:n-1-3-1:j_id308" descr="Versione pdf dell'atto">
                      <a:hlinkClick r:id="rId11"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7F0E60D" w14:textId="4076E6BF" w:rsidR="00E32819" w:rsidRPr="00E32819" w:rsidRDefault="00E32819" w:rsidP="00E32819">
      <w:r w:rsidRPr="00E32819">
        <w:drawing>
          <wp:inline distT="0" distB="0" distL="0" distR="0" wp14:anchorId="453F0AB4" wp14:editId="6779A334">
            <wp:extent cx="152400" cy="205740"/>
            <wp:effectExtent l="0" t="0" r="0" b="3810"/>
            <wp:docPr id="1266545931"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32819">
        <w:t> </w:t>
      </w:r>
      <w:r w:rsidRPr="00E32819">
        <w:drawing>
          <wp:inline distT="0" distB="0" distL="0" distR="0" wp14:anchorId="1E8A7156" wp14:editId="5BB312C0">
            <wp:extent cx="152400" cy="205740"/>
            <wp:effectExtent l="0" t="0" r="0" b="0"/>
            <wp:docPr id="1782941262"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32819">
        <w:t> </w:t>
      </w:r>
      <w:r w:rsidRPr="00E32819">
        <w:drawing>
          <wp:inline distT="0" distB="0" distL="0" distR="0" wp14:anchorId="402AB0D5" wp14:editId="43ED32F5">
            <wp:extent cx="152400" cy="205740"/>
            <wp:effectExtent l="0" t="0" r="0" b="3810"/>
            <wp:docPr id="1791071449"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1FB6771D" w14:textId="4CEC9C4B" w:rsidR="00E32819" w:rsidRPr="00E32819" w:rsidRDefault="00E32819" w:rsidP="00E32819">
      <w:r w:rsidRPr="00E32819">
        <w:t>COMUNE DI CIMITILE (Città Metropolitana di Napoli) - Avviso di deposito atti per l'Adozione della Variante Generale al Piano Urbanistico Comunale corredata della Valutazione Ambientale Strategica (VAS) - Delibera di G. C. n. 53 del 27/06/2025. </w:t>
      </w:r>
      <w:r w:rsidRPr="00E32819">
        <w:drawing>
          <wp:inline distT="0" distB="0" distL="0" distR="0" wp14:anchorId="40CEA4E2" wp14:editId="74FDEFFC">
            <wp:extent cx="152400" cy="152400"/>
            <wp:effectExtent l="0" t="0" r="0" b="0"/>
            <wp:docPr id="442639416" name="Immagine 13" descr="Versione pdf dell'atto">
              <a:hlinkClick xmlns:a="http://schemas.openxmlformats.org/drawingml/2006/main" r:id="rId12"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5:dettaglioBurc:dettaglioAttiBurc:burcModel:n-1-3-2:j_id308" descr="Versione pdf dell'atto">
                      <a:hlinkClick r:id="rId12"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604522D" w14:textId="67E0F513" w:rsidR="00E32819" w:rsidRPr="00E32819" w:rsidRDefault="00E32819" w:rsidP="00E32819">
      <w:r w:rsidRPr="00E32819">
        <w:drawing>
          <wp:inline distT="0" distB="0" distL="0" distR="0" wp14:anchorId="52985335" wp14:editId="263C06E3">
            <wp:extent cx="152400" cy="205740"/>
            <wp:effectExtent l="0" t="0" r="0" b="3810"/>
            <wp:docPr id="1879798018"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32819">
        <w:t> </w:t>
      </w:r>
      <w:r w:rsidRPr="00E32819">
        <w:drawing>
          <wp:inline distT="0" distB="0" distL="0" distR="0" wp14:anchorId="38BD01AE" wp14:editId="1292AAB1">
            <wp:extent cx="152400" cy="205740"/>
            <wp:effectExtent l="0" t="0" r="0" b="0"/>
            <wp:docPr id="1092287184"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32819">
        <w:t> </w:t>
      </w:r>
      <w:r w:rsidRPr="00E32819">
        <w:drawing>
          <wp:inline distT="0" distB="0" distL="0" distR="0" wp14:anchorId="45F6397E" wp14:editId="5EBAA723">
            <wp:extent cx="152400" cy="205740"/>
            <wp:effectExtent l="0" t="0" r="0" b="3810"/>
            <wp:docPr id="1570278171"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ED15C7E" w14:textId="6E4FF525" w:rsidR="00E32819" w:rsidRPr="00E32819" w:rsidRDefault="00E32819" w:rsidP="00E32819">
      <w:r w:rsidRPr="00E32819">
        <w:t xml:space="preserve">COMUNE DI MARCIANISE (CE) - Codice fiscale: 93012960618 - Avviso Di Deposito - Variante In Ampliamento Al Piano Urbanistico Attuativo Approvato Con Delibera Di Giunta Comunale N. 111 Del 12/12/2013 Presentata Dalle </w:t>
      </w:r>
      <w:proofErr w:type="spellStart"/>
      <w:r w:rsidRPr="00E32819">
        <w:t>Societa'</w:t>
      </w:r>
      <w:proofErr w:type="spellEnd"/>
      <w:r w:rsidRPr="00E32819">
        <w:t xml:space="preserve"> Capri Due Outlet S.R.L. E Mf Marcianise 2 S.R.L. </w:t>
      </w:r>
      <w:r w:rsidRPr="00E32819">
        <w:drawing>
          <wp:inline distT="0" distB="0" distL="0" distR="0" wp14:anchorId="120862FB" wp14:editId="35CF572C">
            <wp:extent cx="152400" cy="152400"/>
            <wp:effectExtent l="0" t="0" r="0" b="0"/>
            <wp:docPr id="442542223" name="Immagine 9" descr="Versione pdf dell'atto">
              <a:hlinkClick xmlns:a="http://schemas.openxmlformats.org/drawingml/2006/main" r:id="rId13"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5:dettaglioBurc:dettaglioAttiBurc:burcModel:n-1-3-3:j_id308" descr="Versione pdf dell'atto">
                      <a:hlinkClick r:id="rId13"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0D626F1" w14:textId="16E38EE3" w:rsidR="00E32819" w:rsidRPr="00E32819" w:rsidRDefault="00E32819" w:rsidP="00E32819">
      <w:r w:rsidRPr="00E32819">
        <w:drawing>
          <wp:inline distT="0" distB="0" distL="0" distR="0" wp14:anchorId="66C9E03E" wp14:editId="4635BEBF">
            <wp:extent cx="152400" cy="205740"/>
            <wp:effectExtent l="0" t="0" r="0" b="3810"/>
            <wp:docPr id="855278162"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32819">
        <w:t> </w:t>
      </w:r>
      <w:r w:rsidRPr="00E32819">
        <w:drawing>
          <wp:inline distT="0" distB="0" distL="0" distR="0" wp14:anchorId="69AC990A" wp14:editId="24F88EAA">
            <wp:extent cx="152400" cy="205740"/>
            <wp:effectExtent l="0" t="0" r="0" b="0"/>
            <wp:docPr id="92596305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32819">
        <w:t> </w:t>
      </w:r>
      <w:r w:rsidRPr="00E32819">
        <w:drawing>
          <wp:inline distT="0" distB="0" distL="0" distR="0" wp14:anchorId="1D7811C4" wp14:editId="061E9AD1">
            <wp:extent cx="152400" cy="205740"/>
            <wp:effectExtent l="0" t="0" r="0" b="3810"/>
            <wp:docPr id="7423564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52A0A4DF" w14:textId="30E8D614" w:rsidR="00E32819" w:rsidRPr="00E32819" w:rsidRDefault="00E32819" w:rsidP="00E32819">
      <w:r w:rsidRPr="00E32819">
        <w:t>COMUNE DI OTTATI (SA) - C.F.: 00547700658 - Avviso adozione Piano Urbanistico Comunale del Comune di Ottati "Adesso. Futuro!" e comunicazione avvio attività di partecipazione ai fini urbanistici, Reg. r. 5/2011 e di consultazione ai fini del procedimento integrato VIA-VI, D. Lgs.152/06 - Deliberazione di Giunta Comunale n. 67 del 04.07.2025. </w:t>
      </w:r>
      <w:r w:rsidRPr="00E32819">
        <w:drawing>
          <wp:inline distT="0" distB="0" distL="0" distR="0" wp14:anchorId="224E4CB8" wp14:editId="2DFBD360">
            <wp:extent cx="152400" cy="152400"/>
            <wp:effectExtent l="0" t="0" r="0" b="0"/>
            <wp:docPr id="1441398338" name="Immagine 5" descr="Versione pdf dell'atto">
              <a:hlinkClick xmlns:a="http://schemas.openxmlformats.org/drawingml/2006/main" r:id="rId14"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5:dettaglioBurc:dettaglioAttiBurc:burcModel:n-1-3-4:j_id308" descr="Versione pdf dell'atto">
                      <a:hlinkClick r:id="rId14"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7E1D720" w14:textId="3213256E" w:rsidR="00E32819" w:rsidRPr="00E32819" w:rsidRDefault="00E32819" w:rsidP="00E32819">
      <w:r w:rsidRPr="00E32819">
        <w:drawing>
          <wp:inline distT="0" distB="0" distL="0" distR="0" wp14:anchorId="30E1F162" wp14:editId="530CEDFF">
            <wp:extent cx="152400" cy="205740"/>
            <wp:effectExtent l="0" t="0" r="0" b="3810"/>
            <wp:docPr id="8771680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32819">
        <w:t> </w:t>
      </w:r>
      <w:r w:rsidRPr="00E32819">
        <w:drawing>
          <wp:inline distT="0" distB="0" distL="0" distR="0" wp14:anchorId="66F5FB77" wp14:editId="1BC428F4">
            <wp:extent cx="152400" cy="205740"/>
            <wp:effectExtent l="0" t="0" r="0" b="0"/>
            <wp:docPr id="92017507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32819">
        <w:t> </w:t>
      </w:r>
      <w:r w:rsidRPr="00E32819">
        <w:drawing>
          <wp:inline distT="0" distB="0" distL="0" distR="0" wp14:anchorId="05BCED49" wp14:editId="035D2A58">
            <wp:extent cx="152400" cy="205740"/>
            <wp:effectExtent l="0" t="0" r="0" b="0"/>
            <wp:docPr id="31047039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2E06D7D8" w14:textId="76951033" w:rsidR="00E32819" w:rsidRPr="00E32819" w:rsidRDefault="00E32819" w:rsidP="00E32819">
      <w:r w:rsidRPr="00E32819">
        <w:t xml:space="preserve">COMUNE PARETE (CE) - Codice Fiscale e P. IVA: 81001710615 OGGETTO: AVVISO, ai sensi della Legge Regionale n 16/2004, del Regolamento Regionale n. 5/2011 art. 3 comma 2, e </w:t>
      </w:r>
      <w:proofErr w:type="spellStart"/>
      <w:r w:rsidRPr="00E32819">
        <w:t>ss.mm.ii</w:t>
      </w:r>
      <w:proofErr w:type="spellEnd"/>
      <w:r w:rsidRPr="00E32819">
        <w:t xml:space="preserve">. di adozione di Adeguamento delle Norme di Attuazione del PRG nelle more della redazione del PUC, art. 24, 25, 26, 27, 34 del Piano Regolatore Generale (P.R.G.) e </w:t>
      </w:r>
      <w:proofErr w:type="spellStart"/>
      <w:r w:rsidRPr="00E32819">
        <w:t>succ</w:t>
      </w:r>
      <w:proofErr w:type="spellEnd"/>
      <w:r w:rsidRPr="00E32819">
        <w:t>. variante. </w:t>
      </w:r>
      <w:r w:rsidRPr="00E32819">
        <w:drawing>
          <wp:inline distT="0" distB="0" distL="0" distR="0" wp14:anchorId="3BE7AFF5" wp14:editId="425FF70A">
            <wp:extent cx="152400" cy="152400"/>
            <wp:effectExtent l="0" t="0" r="0" b="0"/>
            <wp:docPr id="1721897597" name="Immagine 1" descr="Versione pdf dell'atto">
              <a:hlinkClick xmlns:a="http://schemas.openxmlformats.org/drawingml/2006/main" r:id="rId16"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5:dettaglioBurc:dettaglioAttiBurc:burcModel:n-1-3-5:j_id308" descr="Versione pdf dell'atto">
                      <a:hlinkClick r:id="rId16"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0FBBE74" w14:textId="77777777" w:rsidR="00E32819" w:rsidRPr="00E32819" w:rsidRDefault="00E32819" w:rsidP="00E32819">
      <w:r w:rsidRPr="00E32819">
        <w:rPr>
          <w:b/>
          <w:bCs/>
          <w:i/>
          <w:iCs/>
        </w:rPr>
        <w:t>AVVISI</w:t>
      </w:r>
    </w:p>
    <w:p w14:paraId="04C65B62" w14:textId="69532152" w:rsidR="00E32819" w:rsidRPr="00E32819" w:rsidRDefault="00E32819" w:rsidP="00E32819">
      <w:r w:rsidRPr="00E32819">
        <w:drawing>
          <wp:inline distT="0" distB="0" distL="0" distR="0" wp14:anchorId="5E43C3F6" wp14:editId="4035C1A8">
            <wp:extent cx="152400" cy="205740"/>
            <wp:effectExtent l="0" t="0" r="0" b="0"/>
            <wp:docPr id="426429510"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32819">
        <w:t> </w:t>
      </w:r>
      <w:r w:rsidRPr="00E32819">
        <w:drawing>
          <wp:inline distT="0" distB="0" distL="0" distR="0" wp14:anchorId="68C1AEB9" wp14:editId="2731D12A">
            <wp:extent cx="152400" cy="205740"/>
            <wp:effectExtent l="0" t="0" r="0" b="3810"/>
            <wp:docPr id="149664804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32819">
        <w:t> </w:t>
      </w:r>
      <w:r w:rsidRPr="00E32819">
        <w:drawing>
          <wp:inline distT="0" distB="0" distL="0" distR="0" wp14:anchorId="6958E0CC" wp14:editId="32C57AF0">
            <wp:extent cx="152400" cy="205740"/>
            <wp:effectExtent l="0" t="0" r="0" b="3810"/>
            <wp:docPr id="818869147"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48AC802A" w14:textId="4CF55305" w:rsidR="00E32819" w:rsidRPr="00E32819" w:rsidRDefault="00E32819" w:rsidP="00E32819">
      <w:r w:rsidRPr="00E32819">
        <w:t>COMUNE DI MONTECORVINO PUGLIANO (SA) Asta pubblica per l'affidamento del bando di alienazione immobiliare proprietà comunale "Sub comparto n.1 della ARU n. 2 - P.co Aurora" &gt; - 2° Esperimento. </w:t>
      </w:r>
      <w:r w:rsidRPr="00E32819">
        <w:drawing>
          <wp:inline distT="0" distB="0" distL="0" distR="0" wp14:anchorId="11B4DA0A" wp14:editId="4CFE259A">
            <wp:extent cx="152400" cy="152400"/>
            <wp:effectExtent l="0" t="0" r="0" b="0"/>
            <wp:docPr id="1351811205" name="Immagine 28" descr="Versione pdf dell'atto">
              <a:hlinkClick xmlns:a="http://schemas.openxmlformats.org/drawingml/2006/main" r:id="rId17" tgtFrame="&quot;_blank&quot;" tooltip="&quot;Versione pdf dell'at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id45:dettaglioBurc:dettaglioAttiBurc:burcModel:n-2-0-0:j_id308" descr="Versione pdf dell'atto">
                      <a:hlinkClick r:id="rId17" tgtFrame="&quot;_blank&quot;" tooltip="&quot;Versione pdf dell'atto&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CBDA2A0" w14:textId="0EB2F827" w:rsidR="00E32819" w:rsidRPr="00E32819" w:rsidRDefault="00E32819" w:rsidP="00E32819">
      <w:r w:rsidRPr="00E32819">
        <w:drawing>
          <wp:inline distT="0" distB="0" distL="0" distR="0" wp14:anchorId="621D62A2" wp14:editId="454F4FBE">
            <wp:extent cx="152400" cy="205740"/>
            <wp:effectExtent l="0" t="0" r="0" b="0"/>
            <wp:docPr id="866611712"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32819">
        <w:t> </w:t>
      </w:r>
      <w:r w:rsidRPr="00E32819">
        <w:drawing>
          <wp:inline distT="0" distB="0" distL="0" distR="0" wp14:anchorId="1C5DD91D" wp14:editId="28A53F7F">
            <wp:extent cx="152400" cy="205740"/>
            <wp:effectExtent l="0" t="0" r="0" b="3810"/>
            <wp:docPr id="192519059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r w:rsidRPr="00E32819">
        <w:t> </w:t>
      </w:r>
      <w:r w:rsidRPr="00E32819">
        <w:drawing>
          <wp:inline distT="0" distB="0" distL="0" distR="0" wp14:anchorId="575EF577" wp14:editId="64CCB297">
            <wp:extent cx="152400" cy="205740"/>
            <wp:effectExtent l="0" t="0" r="0" b="3810"/>
            <wp:docPr id="185429908"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05740"/>
                    </a:xfrm>
                    <a:prstGeom prst="rect">
                      <a:avLst/>
                    </a:prstGeom>
                    <a:noFill/>
                    <a:ln>
                      <a:noFill/>
                    </a:ln>
                  </pic:spPr>
                </pic:pic>
              </a:graphicData>
            </a:graphic>
          </wp:inline>
        </w:drawing>
      </w:r>
    </w:p>
    <w:p w14:paraId="704EDD89" w14:textId="77777777" w:rsidR="00C24349" w:rsidRDefault="00C24349"/>
    <w:sectPr w:rsidR="00C24349" w:rsidSect="00E32819">
      <w:pgSz w:w="11906" w:h="16838"/>
      <w:pgMar w:top="1417" w:right="1134" w:bottom="1134"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19"/>
    <w:rsid w:val="001A44BA"/>
    <w:rsid w:val="00646255"/>
    <w:rsid w:val="00906655"/>
    <w:rsid w:val="00945678"/>
    <w:rsid w:val="00AD0A2E"/>
    <w:rsid w:val="00C24349"/>
    <w:rsid w:val="00E328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5116C"/>
  <w15:chartTrackingRefBased/>
  <w15:docId w15:val="{C1081D91-081A-414B-80CA-3BF07D51E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inorBidi"/>
        <w:kern w:val="2"/>
        <w:sz w:val="24"/>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328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328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3281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3281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32819"/>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E32819"/>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E32819"/>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E32819"/>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E32819"/>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3281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3281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32819"/>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32819"/>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E32819"/>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E32819"/>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E32819"/>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E32819"/>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E32819"/>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E328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3281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3281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32819"/>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3281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32819"/>
    <w:rPr>
      <w:i/>
      <w:iCs/>
      <w:color w:val="404040" w:themeColor="text1" w:themeTint="BF"/>
    </w:rPr>
  </w:style>
  <w:style w:type="paragraph" w:styleId="Paragrafoelenco">
    <w:name w:val="List Paragraph"/>
    <w:basedOn w:val="Normale"/>
    <w:uiPriority w:val="34"/>
    <w:qFormat/>
    <w:rsid w:val="00E32819"/>
    <w:pPr>
      <w:ind w:left="720"/>
      <w:contextualSpacing/>
    </w:pPr>
  </w:style>
  <w:style w:type="character" w:styleId="Enfasiintensa">
    <w:name w:val="Intense Emphasis"/>
    <w:basedOn w:val="Carpredefinitoparagrafo"/>
    <w:uiPriority w:val="21"/>
    <w:qFormat/>
    <w:rsid w:val="00E32819"/>
    <w:rPr>
      <w:i/>
      <w:iCs/>
      <w:color w:val="0F4761" w:themeColor="accent1" w:themeShade="BF"/>
    </w:rPr>
  </w:style>
  <w:style w:type="paragraph" w:styleId="Citazioneintensa">
    <w:name w:val="Intense Quote"/>
    <w:basedOn w:val="Normale"/>
    <w:next w:val="Normale"/>
    <w:link w:val="CitazioneintensaCarattere"/>
    <w:uiPriority w:val="30"/>
    <w:qFormat/>
    <w:rsid w:val="00E328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32819"/>
    <w:rPr>
      <w:i/>
      <w:iCs/>
      <w:color w:val="0F4761" w:themeColor="accent1" w:themeShade="BF"/>
    </w:rPr>
  </w:style>
  <w:style w:type="character" w:styleId="Riferimentointenso">
    <w:name w:val="Intense Reference"/>
    <w:basedOn w:val="Carpredefinitoparagrafo"/>
    <w:uiPriority w:val="32"/>
    <w:qFormat/>
    <w:rsid w:val="00E32819"/>
    <w:rPr>
      <w:b/>
      <w:bCs/>
      <w:smallCaps/>
      <w:color w:val="0F4761" w:themeColor="accent1" w:themeShade="BF"/>
      <w:spacing w:val="5"/>
    </w:rPr>
  </w:style>
  <w:style w:type="paragraph" w:styleId="Nessunaspaziatura">
    <w:name w:val="No Spacing"/>
    <w:link w:val="NessunaspaziaturaCarattere"/>
    <w:uiPriority w:val="1"/>
    <w:qFormat/>
    <w:rsid w:val="00E32819"/>
    <w:pPr>
      <w:spacing w:after="0" w:line="240" w:lineRule="auto"/>
    </w:pPr>
    <w:rPr>
      <w:rFonts w:asciiTheme="minorHAnsi" w:eastAsiaTheme="minorEastAsia" w:hAnsiTheme="minorHAnsi"/>
      <w:kern w:val="0"/>
      <w:sz w:val="22"/>
      <w:lang w:eastAsia="it-IT"/>
      <w14:ligatures w14:val="none"/>
    </w:rPr>
  </w:style>
  <w:style w:type="character" w:customStyle="1" w:styleId="NessunaspaziaturaCarattere">
    <w:name w:val="Nessuna spaziatura Carattere"/>
    <w:basedOn w:val="Carpredefinitoparagrafo"/>
    <w:link w:val="Nessunaspaziatura"/>
    <w:uiPriority w:val="1"/>
    <w:rsid w:val="00E32819"/>
    <w:rPr>
      <w:rFonts w:asciiTheme="minorHAnsi" w:eastAsiaTheme="minorEastAsia" w:hAnsiTheme="minorHAnsi"/>
      <w:kern w:val="0"/>
      <w:sz w:val="22"/>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s://burc.regione.campania.it/eBurcWeb/directServlet?DOCUMENT_ID=150677&amp;ATTACH_ID=23042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hyperlink" Target="https://burc.regione.campania.it/eBurcWeb/directServlet?DOCUMENT_ID=150678&amp;ATTACH_ID=230425" TargetMode="External"/><Relationship Id="rId17" Type="http://schemas.openxmlformats.org/officeDocument/2006/relationships/hyperlink" Target="https://burc.regione.campania.it/eBurcWeb/directServlet?DOCUMENT_ID=150673&amp;ATTACH_ID=230420" TargetMode="External"/><Relationship Id="rId2" Type="http://schemas.openxmlformats.org/officeDocument/2006/relationships/styles" Target="styles.xml"/><Relationship Id="rId16" Type="http://schemas.openxmlformats.org/officeDocument/2006/relationships/hyperlink" Target="https://burc.regione.campania.it/eBurcWeb/directServlet?DOCUMENT_ID=150675&amp;ATTACH_ID=230422" TargetMode="External"/><Relationship Id="rId1" Type="http://schemas.openxmlformats.org/officeDocument/2006/relationships/customXml" Target="../customXml/item1.xml"/><Relationship Id="rId6" Type="http://schemas.openxmlformats.org/officeDocument/2006/relationships/image" Target="media/image2.gif"/><Relationship Id="rId11" Type="http://schemas.openxmlformats.org/officeDocument/2006/relationships/hyperlink" Target="https://burc.regione.campania.it/eBurcWeb/directServlet?DOCUMENT_ID=150679&amp;ATTACH_ID=230426" TargetMode="External"/><Relationship Id="rId5" Type="http://schemas.openxmlformats.org/officeDocument/2006/relationships/image" Target="media/image1.jpeg"/><Relationship Id="rId15" Type="http://schemas.openxmlformats.org/officeDocument/2006/relationships/image" Target="media/image6.gif"/><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urc.regione.campania.it/eBurcWeb/directServlet?DOCUMENT_ID=150680&amp;ATTACH_ID=230427" TargetMode="External"/><Relationship Id="rId14" Type="http://schemas.openxmlformats.org/officeDocument/2006/relationships/hyperlink" Target="https://burc.regione.campania.it/eBurcWeb/directServlet?DOCUMENT_ID=150676&amp;ATTACH_ID=23042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Estratto dal Burc n. 58</dc:title>
  <dc:subject>25 agosto 2025</dc:subject>
  <dc:creator>ANCE CAMPANIA</dc:creator>
  <cp:keywords/>
  <dc:description/>
  <cp:lastModifiedBy>ANCE CAMPANIA</cp:lastModifiedBy>
  <cp:revision>1</cp:revision>
  <dcterms:created xsi:type="dcterms:W3CDTF">2025-09-01T09:15:00Z</dcterms:created>
  <dcterms:modified xsi:type="dcterms:W3CDTF">2025-09-01T09:18:00Z</dcterms:modified>
</cp:coreProperties>
</file>