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782003289"/>
        <w:docPartObj>
          <w:docPartGallery w:val="Cover Pages"/>
          <w:docPartUnique/>
        </w:docPartObj>
      </w:sdtPr>
      <w:sdtContent>
        <w:p w14:paraId="39A3423D" w14:textId="5FC157B3" w:rsidR="00E50CC7" w:rsidRDefault="00E50CC7"/>
        <w:p w14:paraId="5F95E2BF" w14:textId="7544AF37" w:rsidR="00E50CC7" w:rsidRDefault="00E50CC7"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3A59A42F" wp14:editId="1BFC794A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1191260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Casella di testo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8A6F00F" w14:textId="371F5F3F" w:rsidR="00E50CC7" w:rsidRDefault="00E50CC7">
                                <w:pPr>
                                  <w:pStyle w:val="Nessunaspaziatura"/>
                                  <w:spacing w:before="40" w:after="560" w:line="216" w:lineRule="auto"/>
                                  <w:rPr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  <w:sz w:val="72"/>
                                      <w:szCs w:val="72"/>
                                    </w:rPr>
                                    <w:alias w:val="Tito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156082" w:themeColor="accent1"/>
                                        <w:sz w:val="72"/>
                                        <w:szCs w:val="72"/>
                                      </w:rPr>
                                      <w:t>Estratto dal Burc n. 54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501549" w:themeColor="accent5" w:themeShade="80"/>
                                    <w:sz w:val="28"/>
                                    <w:szCs w:val="28"/>
                                  </w:rPr>
                                  <w:alias w:val="Sottotito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75472A6" w14:textId="5AB8B026" w:rsidR="00E50CC7" w:rsidRDefault="00E50CC7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  <w:t>7 ottobre 2026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A02B93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3DBF263E" w14:textId="59141D92" w:rsidR="00E50CC7" w:rsidRDefault="00E50CC7">
                                    <w:pPr>
                                      <w:pStyle w:val="Nessunaspaziatura"/>
                                      <w:spacing w:before="80" w:after="40"/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  <w:t>ANCE CAMPANIA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3A59A42F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" filled="f" stroked="f" strokeweight=".5pt">
                    <v:textbox style="mso-fit-shape-to-text:t" inset="0,0,0,0">
                      <w:txbxContent>
                        <w:p w14:paraId="78A6F00F" w14:textId="371F5F3F" w:rsidR="00E50CC7" w:rsidRDefault="00E50CC7">
                          <w:pPr>
                            <w:pStyle w:val="Nessunaspaziatura"/>
                            <w:spacing w:before="40" w:after="560" w:line="216" w:lineRule="auto"/>
                            <w:rPr>
                              <w:color w:val="156082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  <w:sz w:val="72"/>
                                <w:szCs w:val="72"/>
                              </w:rPr>
                              <w:alias w:val="Tito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olor w:val="156082" w:themeColor="accent1"/>
                                  <w:sz w:val="72"/>
                                  <w:szCs w:val="72"/>
                                </w:rPr>
                                <w:t>Estratto dal Burc n. 54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501549" w:themeColor="accent5" w:themeShade="80"/>
                              <w:sz w:val="28"/>
                              <w:szCs w:val="28"/>
                            </w:rPr>
                            <w:alias w:val="Sottotito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75472A6" w14:textId="5AB8B026" w:rsidR="00E50CC7" w:rsidRDefault="00E50CC7">
                              <w:pPr>
                                <w:pStyle w:val="Nessunaspaziatura"/>
                                <w:spacing w:before="40" w:after="40"/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  <w:t>7 ottobre 2026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A02B93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3DBF263E" w14:textId="59141D92" w:rsidR="00E50CC7" w:rsidRDefault="00E50CC7">
                              <w:pPr>
                                <w:pStyle w:val="Nessunaspaziatura"/>
                                <w:spacing w:before="80" w:after="40"/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  <w:t>ANCE CAMPANIA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FC5DA09" wp14:editId="244A500E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ttangolo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2EE5D3DD" w14:textId="09774D79" w:rsidR="00E50CC7" w:rsidRDefault="00E50CC7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3FC5DA09" id="Rettangolo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156082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2EE5D3DD" w14:textId="09774D79" w:rsidR="00E50CC7" w:rsidRDefault="00E50CC7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3A084CF3" w14:textId="77777777" w:rsidR="00E50CC7" w:rsidRDefault="00E50CC7" w:rsidP="00E50CC7"/>
    <w:p w14:paraId="66E22813" w14:textId="5B3FCF80" w:rsidR="00E50CC7" w:rsidRPr="00E50CC7" w:rsidRDefault="00E50CC7" w:rsidP="00E50CC7">
      <w:r w:rsidRPr="00E50CC7">
        <w:rPr>
          <w:i/>
          <w:iCs/>
        </w:rPr>
        <w:t>DIREZIONE GENERALE GOVERNO DEL TERRITORIO</w:t>
      </w:r>
    </w:p>
    <w:p w14:paraId="0D284FE0" w14:textId="7DACC6E6" w:rsidR="00E50CC7" w:rsidRPr="00E50CC7" w:rsidRDefault="00E50CC7" w:rsidP="00E50CC7">
      <w:r w:rsidRPr="00E50CC7">
        <w:drawing>
          <wp:inline distT="0" distB="0" distL="0" distR="0" wp14:anchorId="698EC48B" wp14:editId="4C6945EF">
            <wp:extent cx="152400" cy="205740"/>
            <wp:effectExtent l="0" t="0" r="0" b="0"/>
            <wp:docPr id="198812663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CC7">
        <w:drawing>
          <wp:inline distT="0" distB="0" distL="0" distR="0" wp14:anchorId="2516F478" wp14:editId="2E3A901D">
            <wp:extent cx="152400" cy="205740"/>
            <wp:effectExtent l="0" t="0" r="0" b="3810"/>
            <wp:docPr id="55724605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CC7">
        <w:drawing>
          <wp:inline distT="0" distB="0" distL="0" distR="0" wp14:anchorId="7CAD6F9D" wp14:editId="3A3EDE7E">
            <wp:extent cx="152400" cy="205740"/>
            <wp:effectExtent l="0" t="0" r="0" b="3810"/>
            <wp:docPr id="12874927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CC7">
        <w:drawing>
          <wp:inline distT="0" distB="0" distL="0" distR="0" wp14:anchorId="249FD9F1" wp14:editId="0A5D6054">
            <wp:extent cx="152400" cy="205740"/>
            <wp:effectExtent l="0" t="0" r="0" b="0"/>
            <wp:docPr id="7470174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CF839" w14:textId="5A1D07D6" w:rsidR="00E50CC7" w:rsidRPr="00E50CC7" w:rsidRDefault="00E50CC7" w:rsidP="00E50CC7">
      <w:r w:rsidRPr="00E50CC7">
        <w:t xml:space="preserve">DIREZIONE GENERALE - DIREZIONE GENERALE GOVERNO DEL TERRITORIO Decreto Dirigenziale n. 785 del 02.10.2026 - L.R. 19/2019. Sesto avviso pubblico per la qualità dell'architettura annualità 2026 DD n. 611 del 16/07/2026. Proroga al 30/10/2026 per la presentazione delle istanze di partecipazione. </w:t>
      </w:r>
      <w:r w:rsidRPr="00E50CC7">
        <w:drawing>
          <wp:inline distT="0" distB="0" distL="0" distR="0" wp14:anchorId="2378A86D" wp14:editId="6A80612E">
            <wp:extent cx="152400" cy="152400"/>
            <wp:effectExtent l="0" t="0" r="0" b="0"/>
            <wp:docPr id="764506763" name="Immagine 1" descr="Versione pdf dell'atto">
              <a:hlinkClick xmlns:a="http://schemas.openxmlformats.org/drawingml/2006/main" r:id="rId1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2-0:j_id152" descr="Versione pdf dell'atto">
                      <a:hlinkClick r:id="rId1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7369E" w14:textId="77777777" w:rsidR="00E50CC7" w:rsidRPr="00E50CC7" w:rsidRDefault="00E50CC7" w:rsidP="00E50CC7">
      <w:r w:rsidRPr="00E50CC7">
        <w:rPr>
          <w:b/>
          <w:bCs/>
          <w:i/>
          <w:iCs/>
        </w:rPr>
        <w:t>AVVISI</w:t>
      </w:r>
    </w:p>
    <w:p w14:paraId="072739FF" w14:textId="4FCF49F3" w:rsidR="00E50CC7" w:rsidRPr="00E50CC7" w:rsidRDefault="00E50CC7" w:rsidP="00E50CC7">
      <w:r w:rsidRPr="00E50CC7">
        <w:drawing>
          <wp:inline distT="0" distB="0" distL="0" distR="0" wp14:anchorId="082ABD3F" wp14:editId="75621BBE">
            <wp:extent cx="152400" cy="205740"/>
            <wp:effectExtent l="0" t="0" r="0" b="0"/>
            <wp:docPr id="1969636600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CC7">
        <w:drawing>
          <wp:inline distT="0" distB="0" distL="0" distR="0" wp14:anchorId="6AAACD6F" wp14:editId="5FB36ED5">
            <wp:extent cx="152400" cy="205740"/>
            <wp:effectExtent l="0" t="0" r="0" b="0"/>
            <wp:docPr id="1594955702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CC7">
        <w:drawing>
          <wp:inline distT="0" distB="0" distL="0" distR="0" wp14:anchorId="35981A54" wp14:editId="0FABD614">
            <wp:extent cx="152400" cy="205740"/>
            <wp:effectExtent l="0" t="0" r="0" b="0"/>
            <wp:docPr id="141351422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8A303" w14:textId="15D1C68F" w:rsidR="00E50CC7" w:rsidRPr="00E50CC7" w:rsidRDefault="00E50CC7" w:rsidP="00E50CC7">
      <w:r w:rsidRPr="00E50CC7">
        <w:t xml:space="preserve">REGIONE CAMPANIA - Estratto del Decreto Dirigenziale n.143 del 30.09.2026 - Comune di: Grottaminarda (AV) - Strada a scorrimento veloce Lioni-Grottaminarda I Lotto - III Stralcio. Impegno indennità dirette alle ditte concordatarie e depositi al MEF relativi al SAE n. 8 a tutto il 31.08.2026 - CUP B61B03000270005 - 1° Lotto - 3° Stralcio </w:t>
      </w:r>
      <w:r w:rsidRPr="00E50CC7">
        <w:drawing>
          <wp:inline distT="0" distB="0" distL="0" distR="0" wp14:anchorId="2736DDC9" wp14:editId="538AFB26">
            <wp:extent cx="152400" cy="152400"/>
            <wp:effectExtent l="0" t="0" r="0" b="0"/>
            <wp:docPr id="1284328946" name="Immagine 6" descr="Versione pdf dell'atto">
              <a:hlinkClick xmlns:a="http://schemas.openxmlformats.org/drawingml/2006/main" r:id="rId1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0:j_id152" descr="Versione pdf dell'atto">
                      <a:hlinkClick r:id="rId1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C05EA" w14:textId="77777777" w:rsidR="00C24349" w:rsidRDefault="00C24349"/>
    <w:sectPr w:rsidR="00C24349" w:rsidSect="00E50CC7">
      <w:headerReference w:type="first" r:id="rId13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8F162" w14:textId="77777777" w:rsidR="00C74BEE" w:rsidRDefault="00C74BEE" w:rsidP="00E50CC7">
      <w:pPr>
        <w:spacing w:after="0" w:line="240" w:lineRule="auto"/>
      </w:pPr>
      <w:r>
        <w:separator/>
      </w:r>
    </w:p>
  </w:endnote>
  <w:endnote w:type="continuationSeparator" w:id="0">
    <w:p w14:paraId="6F59F3C9" w14:textId="77777777" w:rsidR="00C74BEE" w:rsidRDefault="00C74BEE" w:rsidP="00E5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CF74F" w14:textId="77777777" w:rsidR="00C74BEE" w:rsidRDefault="00C74BEE" w:rsidP="00E50CC7">
      <w:pPr>
        <w:spacing w:after="0" w:line="240" w:lineRule="auto"/>
      </w:pPr>
      <w:r>
        <w:separator/>
      </w:r>
    </w:p>
  </w:footnote>
  <w:footnote w:type="continuationSeparator" w:id="0">
    <w:p w14:paraId="1BE27FEA" w14:textId="77777777" w:rsidR="00C74BEE" w:rsidRDefault="00C74BEE" w:rsidP="00E50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69BC1" w14:textId="41D6C5FC" w:rsidR="00E50CC7" w:rsidRDefault="00E50CC7">
    <w:pPr>
      <w:pStyle w:val="Intestazione"/>
    </w:pPr>
    <w:r>
      <w:rPr>
        <w:noProof/>
      </w:rPr>
      <w:drawing>
        <wp:inline distT="0" distB="0" distL="0" distR="0" wp14:anchorId="10F337C0" wp14:editId="66D2D8DF">
          <wp:extent cx="2293620" cy="822960"/>
          <wp:effectExtent l="0" t="0" r="0" b="0"/>
          <wp:docPr id="1178253279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CC7"/>
    <w:rsid w:val="001A44BA"/>
    <w:rsid w:val="002D6C1E"/>
    <w:rsid w:val="00646255"/>
    <w:rsid w:val="00906655"/>
    <w:rsid w:val="00AD0A2E"/>
    <w:rsid w:val="00C24349"/>
    <w:rsid w:val="00C74BEE"/>
    <w:rsid w:val="00E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7DCB"/>
  <w15:chartTrackingRefBased/>
  <w15:docId w15:val="{5C4FF788-9647-4C7D-AF38-A19DD706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0C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0C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0C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0C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0C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0C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0C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0CC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0CC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0CC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0C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0C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0C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0C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0C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0C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0C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0C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0C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0C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0CC7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E50CC7"/>
    <w:pPr>
      <w:spacing w:after="0" w:line="240" w:lineRule="auto"/>
    </w:pPr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50CC7"/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50C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CC7"/>
  </w:style>
  <w:style w:type="paragraph" w:styleId="Pidipagina">
    <w:name w:val="footer"/>
    <w:basedOn w:val="Normale"/>
    <w:link w:val="PidipaginaCarattere"/>
    <w:uiPriority w:val="99"/>
    <w:unhideWhenUsed/>
    <w:rsid w:val="00E50C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0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https://burc.regione.campania.it/eBurcWeb/directServlet?DOCUMENT_ID=155887&amp;ATTACH_ID=23911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urc.regione.campania.it/eBurcWeb/directServlet?DOCUMENT_ID=155863&amp;ATTACH_ID=2390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Estratto dal Burc n. 54</dc:title>
  <dc:subject>7 ottobre 2026</dc:subject>
  <dc:creator>ANCE CAMPANIA</dc:creator>
  <cp:keywords/>
  <dc:description/>
  <cp:lastModifiedBy>ANCE CAMPANIA</cp:lastModifiedBy>
  <cp:revision>1</cp:revision>
  <dcterms:created xsi:type="dcterms:W3CDTF">2026-10-08T09:46:00Z</dcterms:created>
  <dcterms:modified xsi:type="dcterms:W3CDTF">2026-10-08T09:48:00Z</dcterms:modified>
</cp:coreProperties>
</file>